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FEC" w:rsidRDefault="00372FEC" w:rsidP="00372FEC"/>
    <w:p w:rsidR="00372FEC" w:rsidRDefault="00372FEC" w:rsidP="002D493E">
      <w:pPr>
        <w:pStyle w:val="3Policytitle"/>
        <w:jc w:val="center"/>
      </w:pPr>
      <w:r>
        <w:t>Relationships and Sex Education policy</w:t>
      </w:r>
    </w:p>
    <w:p w:rsidR="00372FEC" w:rsidRPr="0062626B" w:rsidRDefault="00372FEC" w:rsidP="00372FEC">
      <w:pPr>
        <w:pStyle w:val="3Policytitle"/>
      </w:pPr>
    </w:p>
    <w:p w:rsidR="00372FEC" w:rsidRDefault="00372FEC" w:rsidP="00372FEC">
      <w:pPr>
        <w:pStyle w:val="6Abstract"/>
        <w:jc w:val="center"/>
        <w:rPr>
          <w:sz w:val="48"/>
          <w:szCs w:val="48"/>
        </w:rPr>
      </w:pPr>
    </w:p>
    <w:p w:rsidR="00372FEC" w:rsidRDefault="00372FEC" w:rsidP="00372FEC">
      <w:pPr>
        <w:pStyle w:val="6Abstract"/>
        <w:jc w:val="center"/>
        <w:rPr>
          <w:sz w:val="48"/>
          <w:szCs w:val="48"/>
        </w:rPr>
      </w:pPr>
    </w:p>
    <w:p w:rsidR="00372FEC" w:rsidRPr="00D31AB0" w:rsidRDefault="00372FEC" w:rsidP="00372FEC">
      <w:pPr>
        <w:pStyle w:val="6Abstract"/>
        <w:jc w:val="center"/>
        <w:rPr>
          <w:sz w:val="48"/>
          <w:szCs w:val="48"/>
        </w:rPr>
      </w:pPr>
      <w:r w:rsidRPr="00D31AB0">
        <w:rPr>
          <w:sz w:val="48"/>
          <w:szCs w:val="48"/>
        </w:rPr>
        <w:t>Holmesdale Infant School</w:t>
      </w:r>
    </w:p>
    <w:p w:rsidR="00372FEC" w:rsidRPr="001118BF" w:rsidRDefault="00372FEC" w:rsidP="00372FEC">
      <w:pPr>
        <w:pStyle w:val="1bodycopy10pt"/>
        <w:jc w:val="center"/>
      </w:pPr>
      <w:r w:rsidRPr="00D31AB0">
        <w:rPr>
          <w:noProof/>
          <w:lang w:val="en-GB" w:eastAsia="en-GB"/>
        </w:rPr>
        <w:drawing>
          <wp:inline distT="0" distB="0" distL="0" distR="0">
            <wp:extent cx="2143125" cy="1914525"/>
            <wp:effectExtent l="0" t="0" r="9525" b="9525"/>
            <wp:docPr id="1" name="Picture 1" descr="School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3125" cy="1914525"/>
                    </a:xfrm>
                    <a:prstGeom prst="rect">
                      <a:avLst/>
                    </a:prstGeom>
                    <a:noFill/>
                    <a:ln>
                      <a:noFill/>
                    </a:ln>
                  </pic:spPr>
                </pic:pic>
              </a:graphicData>
            </a:graphic>
          </wp:inline>
        </w:drawing>
      </w:r>
    </w:p>
    <w:p w:rsidR="00372FEC" w:rsidRDefault="00372FEC" w:rsidP="00372FEC">
      <w:pPr>
        <w:pStyle w:val="1bodycopy10pt"/>
        <w:rPr>
          <w:noProof/>
          <w:color w:val="00CF80"/>
          <w:szCs w:val="20"/>
        </w:rPr>
      </w:pPr>
    </w:p>
    <w:p w:rsidR="00372FEC" w:rsidRDefault="00372FEC" w:rsidP="00372FEC">
      <w:pPr>
        <w:pStyle w:val="1bodycopy10pt"/>
        <w:rPr>
          <w:noProof/>
        </w:rPr>
      </w:pPr>
    </w:p>
    <w:p w:rsidR="00372FEC" w:rsidRDefault="00372FEC" w:rsidP="00372FEC">
      <w:pPr>
        <w:pStyle w:val="1bodycopy10pt"/>
        <w:rPr>
          <w:noProof/>
        </w:rPr>
      </w:pPr>
    </w:p>
    <w:p w:rsidR="00372FEC" w:rsidRPr="0001772B" w:rsidRDefault="00372FEC" w:rsidP="00372FEC">
      <w:pPr>
        <w:pStyle w:val="1bodycopy10pt"/>
      </w:pPr>
    </w:p>
    <w:p w:rsidR="00372FEC" w:rsidRDefault="00372FEC" w:rsidP="00372FEC">
      <w:pPr>
        <w:pStyle w:val="1bodycopy10pt"/>
      </w:pPr>
    </w:p>
    <w:p w:rsidR="00372FEC" w:rsidRDefault="00372FEC" w:rsidP="00372FEC">
      <w:pPr>
        <w:pStyle w:val="1bodycopy10pt"/>
      </w:pPr>
    </w:p>
    <w:p w:rsidR="00372FEC" w:rsidRDefault="00372FEC" w:rsidP="00372FEC">
      <w:pPr>
        <w:pStyle w:val="1bodycopy10pt"/>
      </w:pPr>
    </w:p>
    <w:p w:rsidR="00372FEC" w:rsidRDefault="00372FEC" w:rsidP="00372FEC">
      <w:pPr>
        <w:pStyle w:val="1bodycopy10pt"/>
      </w:pPr>
    </w:p>
    <w:p w:rsidR="00372FEC" w:rsidRDefault="00372FEC" w:rsidP="00372FEC">
      <w:pPr>
        <w:pStyle w:val="1bodycopy10pt"/>
      </w:pPr>
    </w:p>
    <w:p w:rsidR="00372FEC" w:rsidRDefault="00372FEC" w:rsidP="00372FEC">
      <w:pPr>
        <w:pStyle w:val="1bodycopy10pt"/>
      </w:pPr>
    </w:p>
    <w:p w:rsidR="00372FEC" w:rsidRDefault="00372FEC" w:rsidP="00372FEC">
      <w:pPr>
        <w:pStyle w:val="1bodycopy10pt"/>
      </w:pPr>
    </w:p>
    <w:p w:rsidR="00372FEC" w:rsidRDefault="00372FEC" w:rsidP="00372FEC">
      <w:pPr>
        <w:pStyle w:val="1bodycopy10pt"/>
      </w:pPr>
    </w:p>
    <w:p w:rsidR="00372FEC" w:rsidRDefault="00372FEC" w:rsidP="00372FEC">
      <w:pPr>
        <w:pStyle w:val="1bodycopy10pt"/>
      </w:pPr>
    </w:p>
    <w:p w:rsidR="00372FEC" w:rsidRPr="00ED4599" w:rsidRDefault="00372FEC" w:rsidP="00372FEC">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372FEC" w:rsidRPr="00DA50A5" w:rsidTr="006C4A38">
        <w:tc>
          <w:tcPr>
            <w:tcW w:w="2586" w:type="dxa"/>
            <w:tcBorders>
              <w:top w:val="nil"/>
              <w:bottom w:val="single" w:sz="18" w:space="0" w:color="FFFFFF"/>
            </w:tcBorders>
            <w:shd w:val="clear" w:color="auto" w:fill="D8DFDE"/>
          </w:tcPr>
          <w:p w:rsidR="00372FEC" w:rsidRPr="00D31AB0" w:rsidRDefault="00372FEC" w:rsidP="006C4A38">
            <w:pPr>
              <w:pStyle w:val="1bodycopy10pt"/>
              <w:rPr>
                <w:b/>
              </w:rPr>
            </w:pPr>
            <w:r w:rsidRPr="00D31AB0">
              <w:rPr>
                <w:b/>
              </w:rPr>
              <w:lastRenderedPageBreak/>
              <w:t>Approved by:</w:t>
            </w:r>
          </w:p>
        </w:tc>
        <w:tc>
          <w:tcPr>
            <w:tcW w:w="3268" w:type="dxa"/>
            <w:tcBorders>
              <w:top w:val="nil"/>
              <w:bottom w:val="single" w:sz="18" w:space="0" w:color="FFFFFF"/>
            </w:tcBorders>
            <w:shd w:val="clear" w:color="auto" w:fill="D8DFDE"/>
          </w:tcPr>
          <w:p w:rsidR="00372FEC" w:rsidRPr="00D31AB0" w:rsidRDefault="00372FEC" w:rsidP="006C4A38">
            <w:pPr>
              <w:pStyle w:val="1bodycopy11pt"/>
            </w:pPr>
            <w:r w:rsidRPr="00D31AB0">
              <w:t xml:space="preserve">Dawn Curry </w:t>
            </w:r>
          </w:p>
          <w:p w:rsidR="00372FEC" w:rsidRPr="00D31AB0" w:rsidRDefault="00372FEC" w:rsidP="006C4A38">
            <w:pPr>
              <w:pStyle w:val="1bodycopy11pt"/>
            </w:pPr>
            <w:r w:rsidRPr="00D31AB0">
              <w:t>Chair of Governors</w:t>
            </w:r>
          </w:p>
        </w:tc>
        <w:tc>
          <w:tcPr>
            <w:tcW w:w="3866" w:type="dxa"/>
            <w:tcBorders>
              <w:top w:val="nil"/>
              <w:bottom w:val="single" w:sz="18" w:space="0" w:color="FFFFFF"/>
            </w:tcBorders>
            <w:shd w:val="clear" w:color="auto" w:fill="D8DFDE"/>
          </w:tcPr>
          <w:p w:rsidR="00372FEC" w:rsidRPr="00DA50A5" w:rsidRDefault="00372FEC" w:rsidP="006C4A38">
            <w:pPr>
              <w:pStyle w:val="1bodycopy11pt"/>
            </w:pPr>
            <w:r w:rsidRPr="00DA50A5">
              <w:rPr>
                <w:b/>
              </w:rPr>
              <w:t>Date:</w:t>
            </w:r>
            <w:r w:rsidRPr="00DA50A5">
              <w:t xml:space="preserve"> </w:t>
            </w:r>
          </w:p>
        </w:tc>
      </w:tr>
      <w:tr w:rsidR="00372FEC" w:rsidRPr="00DA50A5" w:rsidTr="006C4A38">
        <w:tc>
          <w:tcPr>
            <w:tcW w:w="2586" w:type="dxa"/>
            <w:tcBorders>
              <w:top w:val="single" w:sz="18" w:space="0" w:color="FFFFFF"/>
              <w:bottom w:val="single" w:sz="18" w:space="0" w:color="FFFFFF"/>
            </w:tcBorders>
            <w:shd w:val="clear" w:color="auto" w:fill="D8DFDE"/>
          </w:tcPr>
          <w:p w:rsidR="00372FEC" w:rsidRPr="0062626B" w:rsidRDefault="00372FEC" w:rsidP="006C4A38">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rsidR="00372FEC" w:rsidRPr="0062626B" w:rsidRDefault="00372FEC" w:rsidP="006C4A38">
            <w:pPr>
              <w:pStyle w:val="1bodycopy11pt"/>
              <w:rPr>
                <w:highlight w:val="yellow"/>
              </w:rPr>
            </w:pPr>
          </w:p>
        </w:tc>
      </w:tr>
      <w:tr w:rsidR="00372FEC" w:rsidRPr="00DA50A5" w:rsidTr="002D493E">
        <w:trPr>
          <w:trHeight w:val="848"/>
        </w:trPr>
        <w:tc>
          <w:tcPr>
            <w:tcW w:w="2586" w:type="dxa"/>
            <w:tcBorders>
              <w:top w:val="single" w:sz="18" w:space="0" w:color="FFFFFF"/>
              <w:bottom w:val="nil"/>
            </w:tcBorders>
            <w:shd w:val="clear" w:color="auto" w:fill="D8DFDE"/>
          </w:tcPr>
          <w:p w:rsidR="00372FEC" w:rsidRPr="0062626B" w:rsidRDefault="00372FEC" w:rsidP="006C4A38">
            <w:pPr>
              <w:pStyle w:val="1bodycopy10pt"/>
              <w:rPr>
                <w:b/>
              </w:rPr>
            </w:pPr>
            <w:r w:rsidRPr="0062626B">
              <w:rPr>
                <w:b/>
              </w:rPr>
              <w:t>Next review due by:</w:t>
            </w:r>
            <w:r>
              <w:rPr>
                <w:b/>
              </w:rPr>
              <w:t xml:space="preserve"> July  2022</w:t>
            </w:r>
          </w:p>
        </w:tc>
        <w:tc>
          <w:tcPr>
            <w:tcW w:w="7134" w:type="dxa"/>
            <w:gridSpan w:val="2"/>
            <w:tcBorders>
              <w:top w:val="single" w:sz="18" w:space="0" w:color="FFFFFF"/>
              <w:bottom w:val="nil"/>
            </w:tcBorders>
            <w:shd w:val="clear" w:color="auto" w:fill="D8DFDE"/>
          </w:tcPr>
          <w:p w:rsidR="00372FEC" w:rsidRPr="0062626B" w:rsidRDefault="00372FEC" w:rsidP="006C4A38">
            <w:pPr>
              <w:pStyle w:val="1bodycopy11pt"/>
              <w:rPr>
                <w:highlight w:val="yellow"/>
              </w:rPr>
            </w:pPr>
          </w:p>
        </w:tc>
      </w:tr>
    </w:tbl>
    <w:p w:rsidR="00372FEC" w:rsidRDefault="00372FEC" w:rsidP="00372FEC">
      <w:pPr>
        <w:pStyle w:val="1bodycopy10pt"/>
      </w:pPr>
    </w:p>
    <w:p w:rsidR="00372FEC" w:rsidRDefault="00372FEC" w:rsidP="00372FEC"/>
    <w:p w:rsidR="00372FEC" w:rsidRPr="0072620F" w:rsidRDefault="00372FEC" w:rsidP="00372FEC">
      <w:pPr>
        <w:pStyle w:val="TOCHeading"/>
        <w:spacing w:before="0" w:after="120"/>
        <w:rPr>
          <w:rFonts w:ascii="Arial" w:hAnsi="Arial" w:cs="Arial"/>
          <w:b/>
          <w:sz w:val="28"/>
          <w:szCs w:val="28"/>
        </w:rPr>
      </w:pPr>
      <w:r w:rsidRPr="0072620F">
        <w:rPr>
          <w:rFonts w:ascii="Arial" w:hAnsi="Arial" w:cs="Arial"/>
          <w:b/>
          <w:sz w:val="28"/>
          <w:szCs w:val="28"/>
        </w:rPr>
        <w:t>Contents</w:t>
      </w:r>
    </w:p>
    <w:p w:rsidR="002D493E" w:rsidRDefault="00372FEC">
      <w:pPr>
        <w:pStyle w:val="TOC1"/>
        <w:tabs>
          <w:tab w:val="right" w:leader="dot" w:pos="9736"/>
        </w:tabs>
        <w:rPr>
          <w:rFonts w:asciiTheme="minorHAnsi" w:eastAsiaTheme="minorEastAsia" w:hAnsiTheme="minorHAnsi" w:cstheme="minorBid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82533232" w:history="1">
        <w:r w:rsidR="002D493E" w:rsidRPr="002F0FF3">
          <w:rPr>
            <w:rStyle w:val="Hyperlink"/>
            <w:noProof/>
          </w:rPr>
          <w:t>1. Aims</w:t>
        </w:r>
        <w:r w:rsidR="002D493E">
          <w:rPr>
            <w:noProof/>
            <w:webHidden/>
          </w:rPr>
          <w:tab/>
        </w:r>
        <w:r w:rsidR="002D493E">
          <w:rPr>
            <w:noProof/>
            <w:webHidden/>
          </w:rPr>
          <w:fldChar w:fldCharType="begin"/>
        </w:r>
        <w:r w:rsidR="002D493E">
          <w:rPr>
            <w:noProof/>
            <w:webHidden/>
          </w:rPr>
          <w:instrText xml:space="preserve"> PAGEREF _Toc82533232 \h </w:instrText>
        </w:r>
        <w:r w:rsidR="002D493E">
          <w:rPr>
            <w:noProof/>
            <w:webHidden/>
          </w:rPr>
        </w:r>
        <w:r w:rsidR="002D493E">
          <w:rPr>
            <w:noProof/>
            <w:webHidden/>
          </w:rPr>
          <w:fldChar w:fldCharType="separate"/>
        </w:r>
        <w:r w:rsidR="002D493E">
          <w:rPr>
            <w:noProof/>
            <w:webHidden/>
          </w:rPr>
          <w:t>2</w:t>
        </w:r>
        <w:r w:rsidR="002D493E">
          <w:rPr>
            <w:noProof/>
            <w:webHidden/>
          </w:rPr>
          <w:fldChar w:fldCharType="end"/>
        </w:r>
      </w:hyperlink>
    </w:p>
    <w:p w:rsidR="002D493E" w:rsidRDefault="00E76D7F">
      <w:pPr>
        <w:pStyle w:val="TOC1"/>
        <w:tabs>
          <w:tab w:val="right" w:leader="dot" w:pos="9736"/>
        </w:tabs>
        <w:rPr>
          <w:rFonts w:asciiTheme="minorHAnsi" w:eastAsiaTheme="minorEastAsia" w:hAnsiTheme="minorHAnsi" w:cstheme="minorBidi"/>
          <w:noProof/>
          <w:sz w:val="22"/>
          <w:szCs w:val="22"/>
          <w:lang w:val="en-GB" w:eastAsia="en-GB"/>
        </w:rPr>
      </w:pPr>
      <w:hyperlink w:anchor="_Toc82533233" w:history="1">
        <w:r w:rsidR="002D493E" w:rsidRPr="002F0FF3">
          <w:rPr>
            <w:rStyle w:val="Hyperlink"/>
            <w:noProof/>
          </w:rPr>
          <w:t>2. Statutory requirements</w:t>
        </w:r>
        <w:r w:rsidR="002D493E">
          <w:rPr>
            <w:noProof/>
            <w:webHidden/>
          </w:rPr>
          <w:tab/>
        </w:r>
        <w:r w:rsidR="002D493E">
          <w:rPr>
            <w:noProof/>
            <w:webHidden/>
          </w:rPr>
          <w:fldChar w:fldCharType="begin"/>
        </w:r>
        <w:r w:rsidR="002D493E">
          <w:rPr>
            <w:noProof/>
            <w:webHidden/>
          </w:rPr>
          <w:instrText xml:space="preserve"> PAGEREF _Toc82533233 \h </w:instrText>
        </w:r>
        <w:r w:rsidR="002D493E">
          <w:rPr>
            <w:noProof/>
            <w:webHidden/>
          </w:rPr>
        </w:r>
        <w:r w:rsidR="002D493E">
          <w:rPr>
            <w:noProof/>
            <w:webHidden/>
          </w:rPr>
          <w:fldChar w:fldCharType="separate"/>
        </w:r>
        <w:r w:rsidR="002D493E">
          <w:rPr>
            <w:noProof/>
            <w:webHidden/>
          </w:rPr>
          <w:t>2</w:t>
        </w:r>
        <w:r w:rsidR="002D493E">
          <w:rPr>
            <w:noProof/>
            <w:webHidden/>
          </w:rPr>
          <w:fldChar w:fldCharType="end"/>
        </w:r>
      </w:hyperlink>
    </w:p>
    <w:p w:rsidR="002D493E" w:rsidRDefault="00E76D7F">
      <w:pPr>
        <w:pStyle w:val="TOC1"/>
        <w:tabs>
          <w:tab w:val="right" w:leader="dot" w:pos="9736"/>
        </w:tabs>
        <w:rPr>
          <w:rFonts w:asciiTheme="minorHAnsi" w:eastAsiaTheme="minorEastAsia" w:hAnsiTheme="minorHAnsi" w:cstheme="minorBidi"/>
          <w:noProof/>
          <w:sz w:val="22"/>
          <w:szCs w:val="22"/>
          <w:lang w:val="en-GB" w:eastAsia="en-GB"/>
        </w:rPr>
      </w:pPr>
      <w:hyperlink w:anchor="_Toc82533234" w:history="1">
        <w:r w:rsidR="002D493E" w:rsidRPr="002F0FF3">
          <w:rPr>
            <w:rStyle w:val="Hyperlink"/>
            <w:noProof/>
          </w:rPr>
          <w:t>3. Policy development</w:t>
        </w:r>
        <w:r w:rsidR="002D493E">
          <w:rPr>
            <w:noProof/>
            <w:webHidden/>
          </w:rPr>
          <w:tab/>
        </w:r>
        <w:r w:rsidR="002D493E">
          <w:rPr>
            <w:noProof/>
            <w:webHidden/>
          </w:rPr>
          <w:fldChar w:fldCharType="begin"/>
        </w:r>
        <w:r w:rsidR="002D493E">
          <w:rPr>
            <w:noProof/>
            <w:webHidden/>
          </w:rPr>
          <w:instrText xml:space="preserve"> PAGEREF _Toc82533234 \h </w:instrText>
        </w:r>
        <w:r w:rsidR="002D493E">
          <w:rPr>
            <w:noProof/>
            <w:webHidden/>
          </w:rPr>
        </w:r>
        <w:r w:rsidR="002D493E">
          <w:rPr>
            <w:noProof/>
            <w:webHidden/>
          </w:rPr>
          <w:fldChar w:fldCharType="separate"/>
        </w:r>
        <w:r w:rsidR="002D493E">
          <w:rPr>
            <w:noProof/>
            <w:webHidden/>
          </w:rPr>
          <w:t>3</w:t>
        </w:r>
        <w:r w:rsidR="002D493E">
          <w:rPr>
            <w:noProof/>
            <w:webHidden/>
          </w:rPr>
          <w:fldChar w:fldCharType="end"/>
        </w:r>
      </w:hyperlink>
    </w:p>
    <w:p w:rsidR="002D493E" w:rsidRDefault="00E76D7F">
      <w:pPr>
        <w:pStyle w:val="TOC1"/>
        <w:tabs>
          <w:tab w:val="right" w:leader="dot" w:pos="9736"/>
        </w:tabs>
        <w:rPr>
          <w:rFonts w:asciiTheme="minorHAnsi" w:eastAsiaTheme="minorEastAsia" w:hAnsiTheme="minorHAnsi" w:cstheme="minorBidi"/>
          <w:noProof/>
          <w:sz w:val="22"/>
          <w:szCs w:val="22"/>
          <w:lang w:val="en-GB" w:eastAsia="en-GB"/>
        </w:rPr>
      </w:pPr>
      <w:hyperlink w:anchor="_Toc82533235" w:history="1">
        <w:r w:rsidR="002D493E" w:rsidRPr="002F0FF3">
          <w:rPr>
            <w:rStyle w:val="Hyperlink"/>
            <w:noProof/>
          </w:rPr>
          <w:t>4. Definition</w:t>
        </w:r>
        <w:r w:rsidR="002D493E">
          <w:rPr>
            <w:noProof/>
            <w:webHidden/>
          </w:rPr>
          <w:tab/>
        </w:r>
        <w:r w:rsidR="002D493E">
          <w:rPr>
            <w:noProof/>
            <w:webHidden/>
          </w:rPr>
          <w:fldChar w:fldCharType="begin"/>
        </w:r>
        <w:r w:rsidR="002D493E">
          <w:rPr>
            <w:noProof/>
            <w:webHidden/>
          </w:rPr>
          <w:instrText xml:space="preserve"> PAGEREF _Toc82533235 \h </w:instrText>
        </w:r>
        <w:r w:rsidR="002D493E">
          <w:rPr>
            <w:noProof/>
            <w:webHidden/>
          </w:rPr>
        </w:r>
        <w:r w:rsidR="002D493E">
          <w:rPr>
            <w:noProof/>
            <w:webHidden/>
          </w:rPr>
          <w:fldChar w:fldCharType="separate"/>
        </w:r>
        <w:r w:rsidR="002D493E">
          <w:rPr>
            <w:noProof/>
            <w:webHidden/>
          </w:rPr>
          <w:t>3</w:t>
        </w:r>
        <w:r w:rsidR="002D493E">
          <w:rPr>
            <w:noProof/>
            <w:webHidden/>
          </w:rPr>
          <w:fldChar w:fldCharType="end"/>
        </w:r>
      </w:hyperlink>
    </w:p>
    <w:p w:rsidR="002D493E" w:rsidRDefault="00E76D7F">
      <w:pPr>
        <w:pStyle w:val="TOC1"/>
        <w:tabs>
          <w:tab w:val="right" w:leader="dot" w:pos="9736"/>
        </w:tabs>
        <w:rPr>
          <w:rFonts w:asciiTheme="minorHAnsi" w:eastAsiaTheme="minorEastAsia" w:hAnsiTheme="minorHAnsi" w:cstheme="minorBidi"/>
          <w:noProof/>
          <w:sz w:val="22"/>
          <w:szCs w:val="22"/>
          <w:lang w:val="en-GB" w:eastAsia="en-GB"/>
        </w:rPr>
      </w:pPr>
      <w:hyperlink w:anchor="_Toc82533236" w:history="1">
        <w:r w:rsidR="002D493E" w:rsidRPr="002F0FF3">
          <w:rPr>
            <w:rStyle w:val="Hyperlink"/>
            <w:noProof/>
          </w:rPr>
          <w:t>5. Curriculum</w:t>
        </w:r>
        <w:r w:rsidR="002D493E">
          <w:rPr>
            <w:noProof/>
            <w:webHidden/>
          </w:rPr>
          <w:tab/>
        </w:r>
        <w:r w:rsidR="002D493E">
          <w:rPr>
            <w:noProof/>
            <w:webHidden/>
          </w:rPr>
          <w:fldChar w:fldCharType="begin"/>
        </w:r>
        <w:r w:rsidR="002D493E">
          <w:rPr>
            <w:noProof/>
            <w:webHidden/>
          </w:rPr>
          <w:instrText xml:space="preserve"> PAGEREF _Toc82533236 \h </w:instrText>
        </w:r>
        <w:r w:rsidR="002D493E">
          <w:rPr>
            <w:noProof/>
            <w:webHidden/>
          </w:rPr>
        </w:r>
        <w:r w:rsidR="002D493E">
          <w:rPr>
            <w:noProof/>
            <w:webHidden/>
          </w:rPr>
          <w:fldChar w:fldCharType="separate"/>
        </w:r>
        <w:r w:rsidR="002D493E">
          <w:rPr>
            <w:noProof/>
            <w:webHidden/>
          </w:rPr>
          <w:t>4</w:t>
        </w:r>
        <w:r w:rsidR="002D493E">
          <w:rPr>
            <w:noProof/>
            <w:webHidden/>
          </w:rPr>
          <w:fldChar w:fldCharType="end"/>
        </w:r>
      </w:hyperlink>
    </w:p>
    <w:p w:rsidR="002D493E" w:rsidRDefault="00E76D7F">
      <w:pPr>
        <w:pStyle w:val="TOC1"/>
        <w:tabs>
          <w:tab w:val="right" w:leader="dot" w:pos="9736"/>
        </w:tabs>
        <w:rPr>
          <w:rFonts w:asciiTheme="minorHAnsi" w:eastAsiaTheme="minorEastAsia" w:hAnsiTheme="minorHAnsi" w:cstheme="minorBidi"/>
          <w:noProof/>
          <w:sz w:val="22"/>
          <w:szCs w:val="22"/>
          <w:lang w:val="en-GB" w:eastAsia="en-GB"/>
        </w:rPr>
      </w:pPr>
      <w:hyperlink w:anchor="_Toc82533237" w:history="1">
        <w:r w:rsidR="002D493E" w:rsidRPr="002F0FF3">
          <w:rPr>
            <w:rStyle w:val="Hyperlink"/>
            <w:noProof/>
          </w:rPr>
          <w:t>6. Delivery of RSE</w:t>
        </w:r>
        <w:r w:rsidR="002D493E">
          <w:rPr>
            <w:noProof/>
            <w:webHidden/>
          </w:rPr>
          <w:tab/>
        </w:r>
        <w:r w:rsidR="002D493E">
          <w:rPr>
            <w:noProof/>
            <w:webHidden/>
          </w:rPr>
          <w:fldChar w:fldCharType="begin"/>
        </w:r>
        <w:r w:rsidR="002D493E">
          <w:rPr>
            <w:noProof/>
            <w:webHidden/>
          </w:rPr>
          <w:instrText xml:space="preserve"> PAGEREF _Toc82533237 \h </w:instrText>
        </w:r>
        <w:r w:rsidR="002D493E">
          <w:rPr>
            <w:noProof/>
            <w:webHidden/>
          </w:rPr>
        </w:r>
        <w:r w:rsidR="002D493E">
          <w:rPr>
            <w:noProof/>
            <w:webHidden/>
          </w:rPr>
          <w:fldChar w:fldCharType="separate"/>
        </w:r>
        <w:r w:rsidR="002D493E">
          <w:rPr>
            <w:noProof/>
            <w:webHidden/>
          </w:rPr>
          <w:t>4</w:t>
        </w:r>
        <w:r w:rsidR="002D493E">
          <w:rPr>
            <w:noProof/>
            <w:webHidden/>
          </w:rPr>
          <w:fldChar w:fldCharType="end"/>
        </w:r>
      </w:hyperlink>
    </w:p>
    <w:p w:rsidR="002D493E" w:rsidRDefault="00E76D7F">
      <w:pPr>
        <w:pStyle w:val="TOC1"/>
        <w:tabs>
          <w:tab w:val="right" w:leader="dot" w:pos="9736"/>
        </w:tabs>
        <w:rPr>
          <w:rFonts w:asciiTheme="minorHAnsi" w:eastAsiaTheme="minorEastAsia" w:hAnsiTheme="minorHAnsi" w:cstheme="minorBidi"/>
          <w:noProof/>
          <w:sz w:val="22"/>
          <w:szCs w:val="22"/>
          <w:lang w:val="en-GB" w:eastAsia="en-GB"/>
        </w:rPr>
      </w:pPr>
      <w:hyperlink w:anchor="_Toc82533238" w:history="1">
        <w:r w:rsidR="002D493E" w:rsidRPr="002F0FF3">
          <w:rPr>
            <w:rStyle w:val="Hyperlink"/>
            <w:noProof/>
          </w:rPr>
          <w:t>7. Roles and responsibilities</w:t>
        </w:r>
        <w:r w:rsidR="002D493E">
          <w:rPr>
            <w:noProof/>
            <w:webHidden/>
          </w:rPr>
          <w:tab/>
        </w:r>
        <w:r w:rsidR="002D493E">
          <w:rPr>
            <w:noProof/>
            <w:webHidden/>
          </w:rPr>
          <w:fldChar w:fldCharType="begin"/>
        </w:r>
        <w:r w:rsidR="002D493E">
          <w:rPr>
            <w:noProof/>
            <w:webHidden/>
          </w:rPr>
          <w:instrText xml:space="preserve"> PAGEREF _Toc82533238 \h </w:instrText>
        </w:r>
        <w:r w:rsidR="002D493E">
          <w:rPr>
            <w:noProof/>
            <w:webHidden/>
          </w:rPr>
        </w:r>
        <w:r w:rsidR="002D493E">
          <w:rPr>
            <w:noProof/>
            <w:webHidden/>
          </w:rPr>
          <w:fldChar w:fldCharType="separate"/>
        </w:r>
        <w:r w:rsidR="002D493E">
          <w:rPr>
            <w:noProof/>
            <w:webHidden/>
          </w:rPr>
          <w:t>4</w:t>
        </w:r>
        <w:r w:rsidR="002D493E">
          <w:rPr>
            <w:noProof/>
            <w:webHidden/>
          </w:rPr>
          <w:fldChar w:fldCharType="end"/>
        </w:r>
      </w:hyperlink>
    </w:p>
    <w:p w:rsidR="002D493E" w:rsidRDefault="00E76D7F">
      <w:pPr>
        <w:pStyle w:val="TOC1"/>
        <w:tabs>
          <w:tab w:val="right" w:leader="dot" w:pos="9736"/>
        </w:tabs>
        <w:rPr>
          <w:rFonts w:asciiTheme="minorHAnsi" w:eastAsiaTheme="minorEastAsia" w:hAnsiTheme="minorHAnsi" w:cstheme="minorBidi"/>
          <w:noProof/>
          <w:sz w:val="22"/>
          <w:szCs w:val="22"/>
          <w:lang w:val="en-GB" w:eastAsia="en-GB"/>
        </w:rPr>
      </w:pPr>
      <w:hyperlink w:anchor="_Toc82533239" w:history="1">
        <w:r w:rsidR="002D493E" w:rsidRPr="002F0FF3">
          <w:rPr>
            <w:rStyle w:val="Hyperlink"/>
            <w:noProof/>
          </w:rPr>
          <w:t>8. Parents’ right to withdraw</w:t>
        </w:r>
        <w:r w:rsidR="002D493E">
          <w:rPr>
            <w:noProof/>
            <w:webHidden/>
          </w:rPr>
          <w:tab/>
        </w:r>
        <w:r w:rsidR="002D493E">
          <w:rPr>
            <w:noProof/>
            <w:webHidden/>
          </w:rPr>
          <w:fldChar w:fldCharType="begin"/>
        </w:r>
        <w:r w:rsidR="002D493E">
          <w:rPr>
            <w:noProof/>
            <w:webHidden/>
          </w:rPr>
          <w:instrText xml:space="preserve"> PAGEREF _Toc82533239 \h </w:instrText>
        </w:r>
        <w:r w:rsidR="002D493E">
          <w:rPr>
            <w:noProof/>
            <w:webHidden/>
          </w:rPr>
        </w:r>
        <w:r w:rsidR="002D493E">
          <w:rPr>
            <w:noProof/>
            <w:webHidden/>
          </w:rPr>
          <w:fldChar w:fldCharType="separate"/>
        </w:r>
        <w:r w:rsidR="002D493E">
          <w:rPr>
            <w:noProof/>
            <w:webHidden/>
          </w:rPr>
          <w:t>5</w:t>
        </w:r>
        <w:r w:rsidR="002D493E">
          <w:rPr>
            <w:noProof/>
            <w:webHidden/>
          </w:rPr>
          <w:fldChar w:fldCharType="end"/>
        </w:r>
      </w:hyperlink>
    </w:p>
    <w:p w:rsidR="002D493E" w:rsidRDefault="00E76D7F">
      <w:pPr>
        <w:pStyle w:val="TOC1"/>
        <w:tabs>
          <w:tab w:val="right" w:leader="dot" w:pos="9736"/>
        </w:tabs>
        <w:rPr>
          <w:rFonts w:asciiTheme="minorHAnsi" w:eastAsiaTheme="minorEastAsia" w:hAnsiTheme="minorHAnsi" w:cstheme="minorBidi"/>
          <w:noProof/>
          <w:sz w:val="22"/>
          <w:szCs w:val="22"/>
          <w:lang w:val="en-GB" w:eastAsia="en-GB"/>
        </w:rPr>
      </w:pPr>
      <w:hyperlink w:anchor="_Toc82533240" w:history="1">
        <w:r w:rsidR="002D493E" w:rsidRPr="002F0FF3">
          <w:rPr>
            <w:rStyle w:val="Hyperlink"/>
            <w:noProof/>
          </w:rPr>
          <w:t>9. Training</w:t>
        </w:r>
        <w:r w:rsidR="002D493E">
          <w:rPr>
            <w:noProof/>
            <w:webHidden/>
          </w:rPr>
          <w:tab/>
        </w:r>
        <w:r w:rsidR="002D493E">
          <w:rPr>
            <w:noProof/>
            <w:webHidden/>
          </w:rPr>
          <w:fldChar w:fldCharType="begin"/>
        </w:r>
        <w:r w:rsidR="002D493E">
          <w:rPr>
            <w:noProof/>
            <w:webHidden/>
          </w:rPr>
          <w:instrText xml:space="preserve"> PAGEREF _Toc82533240 \h </w:instrText>
        </w:r>
        <w:r w:rsidR="002D493E">
          <w:rPr>
            <w:noProof/>
            <w:webHidden/>
          </w:rPr>
        </w:r>
        <w:r w:rsidR="002D493E">
          <w:rPr>
            <w:noProof/>
            <w:webHidden/>
          </w:rPr>
          <w:fldChar w:fldCharType="separate"/>
        </w:r>
        <w:r w:rsidR="002D493E">
          <w:rPr>
            <w:noProof/>
            <w:webHidden/>
          </w:rPr>
          <w:t>5</w:t>
        </w:r>
        <w:r w:rsidR="002D493E">
          <w:rPr>
            <w:noProof/>
            <w:webHidden/>
          </w:rPr>
          <w:fldChar w:fldCharType="end"/>
        </w:r>
      </w:hyperlink>
    </w:p>
    <w:p w:rsidR="002D493E" w:rsidRDefault="00E76D7F">
      <w:pPr>
        <w:pStyle w:val="TOC1"/>
        <w:tabs>
          <w:tab w:val="right" w:leader="dot" w:pos="9736"/>
        </w:tabs>
        <w:rPr>
          <w:rFonts w:asciiTheme="minorHAnsi" w:eastAsiaTheme="minorEastAsia" w:hAnsiTheme="minorHAnsi" w:cstheme="minorBidi"/>
          <w:noProof/>
          <w:sz w:val="22"/>
          <w:szCs w:val="22"/>
          <w:lang w:val="en-GB" w:eastAsia="en-GB"/>
        </w:rPr>
      </w:pPr>
      <w:hyperlink w:anchor="_Toc82533241" w:history="1">
        <w:r w:rsidR="002D493E" w:rsidRPr="002F0FF3">
          <w:rPr>
            <w:rStyle w:val="Hyperlink"/>
            <w:noProof/>
          </w:rPr>
          <w:t>10. Monitoring arrangements</w:t>
        </w:r>
        <w:r w:rsidR="002D493E">
          <w:rPr>
            <w:noProof/>
            <w:webHidden/>
          </w:rPr>
          <w:tab/>
        </w:r>
        <w:r w:rsidR="002D493E">
          <w:rPr>
            <w:noProof/>
            <w:webHidden/>
          </w:rPr>
          <w:fldChar w:fldCharType="begin"/>
        </w:r>
        <w:r w:rsidR="002D493E">
          <w:rPr>
            <w:noProof/>
            <w:webHidden/>
          </w:rPr>
          <w:instrText xml:space="preserve"> PAGEREF _Toc82533241 \h </w:instrText>
        </w:r>
        <w:r w:rsidR="002D493E">
          <w:rPr>
            <w:noProof/>
            <w:webHidden/>
          </w:rPr>
        </w:r>
        <w:r w:rsidR="002D493E">
          <w:rPr>
            <w:noProof/>
            <w:webHidden/>
          </w:rPr>
          <w:fldChar w:fldCharType="separate"/>
        </w:r>
        <w:r w:rsidR="002D493E">
          <w:rPr>
            <w:noProof/>
            <w:webHidden/>
          </w:rPr>
          <w:t>5</w:t>
        </w:r>
        <w:r w:rsidR="002D493E">
          <w:rPr>
            <w:noProof/>
            <w:webHidden/>
          </w:rPr>
          <w:fldChar w:fldCharType="end"/>
        </w:r>
      </w:hyperlink>
    </w:p>
    <w:p w:rsidR="002D493E" w:rsidRDefault="00E76D7F">
      <w:pPr>
        <w:pStyle w:val="TOC3"/>
        <w:tabs>
          <w:tab w:val="right" w:leader="dot" w:pos="9736"/>
        </w:tabs>
        <w:rPr>
          <w:rFonts w:asciiTheme="minorHAnsi" w:eastAsiaTheme="minorEastAsia" w:hAnsiTheme="minorHAnsi" w:cstheme="minorBidi"/>
          <w:noProof/>
          <w:sz w:val="22"/>
          <w:szCs w:val="22"/>
          <w:lang w:val="en-GB" w:eastAsia="en-GB"/>
        </w:rPr>
      </w:pPr>
      <w:hyperlink w:anchor="_Toc82533242" w:history="1">
        <w:r w:rsidR="002D493E" w:rsidRPr="002F0FF3">
          <w:rPr>
            <w:rStyle w:val="Hyperlink"/>
            <w:noProof/>
          </w:rPr>
          <w:t>Appendix 1: Curriculum map</w:t>
        </w:r>
        <w:r w:rsidR="002D493E">
          <w:rPr>
            <w:noProof/>
            <w:webHidden/>
          </w:rPr>
          <w:tab/>
        </w:r>
        <w:r w:rsidR="002D493E">
          <w:rPr>
            <w:noProof/>
            <w:webHidden/>
          </w:rPr>
          <w:fldChar w:fldCharType="begin"/>
        </w:r>
        <w:r w:rsidR="002D493E">
          <w:rPr>
            <w:noProof/>
            <w:webHidden/>
          </w:rPr>
          <w:instrText xml:space="preserve"> PAGEREF _Toc82533242 \h </w:instrText>
        </w:r>
        <w:r w:rsidR="002D493E">
          <w:rPr>
            <w:noProof/>
            <w:webHidden/>
          </w:rPr>
        </w:r>
        <w:r w:rsidR="002D493E">
          <w:rPr>
            <w:noProof/>
            <w:webHidden/>
          </w:rPr>
          <w:fldChar w:fldCharType="separate"/>
        </w:r>
        <w:r w:rsidR="002D493E">
          <w:rPr>
            <w:noProof/>
            <w:webHidden/>
          </w:rPr>
          <w:t>7</w:t>
        </w:r>
        <w:r w:rsidR="002D493E">
          <w:rPr>
            <w:noProof/>
            <w:webHidden/>
          </w:rPr>
          <w:fldChar w:fldCharType="end"/>
        </w:r>
      </w:hyperlink>
    </w:p>
    <w:p w:rsidR="002D493E" w:rsidRDefault="00E76D7F">
      <w:pPr>
        <w:pStyle w:val="TOC3"/>
        <w:tabs>
          <w:tab w:val="right" w:leader="dot" w:pos="9736"/>
        </w:tabs>
        <w:rPr>
          <w:rFonts w:asciiTheme="minorHAnsi" w:eastAsiaTheme="minorEastAsia" w:hAnsiTheme="minorHAnsi" w:cstheme="minorBidi"/>
          <w:noProof/>
          <w:sz w:val="22"/>
          <w:szCs w:val="22"/>
          <w:lang w:val="en-GB" w:eastAsia="en-GB"/>
        </w:rPr>
      </w:pPr>
      <w:hyperlink w:anchor="_Toc82533243" w:history="1">
        <w:r w:rsidR="002D493E" w:rsidRPr="002F0FF3">
          <w:rPr>
            <w:rStyle w:val="Hyperlink"/>
            <w:noProof/>
          </w:rPr>
          <w:t>Appendix 2: By the end of primary school (KS2) pupils should know</w:t>
        </w:r>
        <w:r w:rsidR="002D493E">
          <w:rPr>
            <w:noProof/>
            <w:webHidden/>
          </w:rPr>
          <w:tab/>
        </w:r>
        <w:r w:rsidR="002D493E">
          <w:rPr>
            <w:noProof/>
            <w:webHidden/>
          </w:rPr>
          <w:fldChar w:fldCharType="begin"/>
        </w:r>
        <w:r w:rsidR="002D493E">
          <w:rPr>
            <w:noProof/>
            <w:webHidden/>
          </w:rPr>
          <w:instrText xml:space="preserve"> PAGEREF _Toc82533243 \h </w:instrText>
        </w:r>
        <w:r w:rsidR="002D493E">
          <w:rPr>
            <w:noProof/>
            <w:webHidden/>
          </w:rPr>
        </w:r>
        <w:r w:rsidR="002D493E">
          <w:rPr>
            <w:noProof/>
            <w:webHidden/>
          </w:rPr>
          <w:fldChar w:fldCharType="separate"/>
        </w:r>
        <w:r w:rsidR="002D493E">
          <w:rPr>
            <w:noProof/>
            <w:webHidden/>
          </w:rPr>
          <w:t>20</w:t>
        </w:r>
        <w:r w:rsidR="002D493E">
          <w:rPr>
            <w:noProof/>
            <w:webHidden/>
          </w:rPr>
          <w:fldChar w:fldCharType="end"/>
        </w:r>
      </w:hyperlink>
    </w:p>
    <w:p w:rsidR="002D493E" w:rsidRDefault="00E76D7F">
      <w:pPr>
        <w:pStyle w:val="TOC3"/>
        <w:tabs>
          <w:tab w:val="right" w:leader="dot" w:pos="9736"/>
        </w:tabs>
        <w:rPr>
          <w:rFonts w:asciiTheme="minorHAnsi" w:eastAsiaTheme="minorEastAsia" w:hAnsiTheme="minorHAnsi" w:cstheme="minorBidi"/>
          <w:noProof/>
          <w:sz w:val="22"/>
          <w:szCs w:val="22"/>
          <w:lang w:val="en-GB" w:eastAsia="en-GB"/>
        </w:rPr>
      </w:pPr>
      <w:hyperlink w:anchor="_Toc82533244" w:history="1">
        <w:r w:rsidR="002D493E" w:rsidRPr="002F0FF3">
          <w:rPr>
            <w:rStyle w:val="Hyperlink"/>
            <w:noProof/>
          </w:rPr>
          <w:t>Appendix 3: Parent form: withdrawal from sex education within RSE</w:t>
        </w:r>
        <w:r w:rsidR="002D493E">
          <w:rPr>
            <w:noProof/>
            <w:webHidden/>
          </w:rPr>
          <w:tab/>
        </w:r>
        <w:r w:rsidR="002D493E">
          <w:rPr>
            <w:noProof/>
            <w:webHidden/>
          </w:rPr>
          <w:fldChar w:fldCharType="begin"/>
        </w:r>
        <w:r w:rsidR="002D493E">
          <w:rPr>
            <w:noProof/>
            <w:webHidden/>
          </w:rPr>
          <w:instrText xml:space="preserve"> PAGEREF _Toc82533244 \h </w:instrText>
        </w:r>
        <w:r w:rsidR="002D493E">
          <w:rPr>
            <w:noProof/>
            <w:webHidden/>
          </w:rPr>
        </w:r>
        <w:r w:rsidR="002D493E">
          <w:rPr>
            <w:noProof/>
            <w:webHidden/>
          </w:rPr>
          <w:fldChar w:fldCharType="separate"/>
        </w:r>
        <w:r w:rsidR="002D493E">
          <w:rPr>
            <w:noProof/>
            <w:webHidden/>
          </w:rPr>
          <w:t>22</w:t>
        </w:r>
        <w:r w:rsidR="002D493E">
          <w:rPr>
            <w:noProof/>
            <w:webHidden/>
          </w:rPr>
          <w:fldChar w:fldCharType="end"/>
        </w:r>
      </w:hyperlink>
    </w:p>
    <w:p w:rsidR="00372FEC" w:rsidRDefault="00372FEC" w:rsidP="00372FEC">
      <w:pPr>
        <w:pStyle w:val="1bodycopy10pt"/>
        <w:rPr>
          <w:noProof/>
        </w:rPr>
      </w:pPr>
      <w:r>
        <w:rPr>
          <w:rFonts w:cs="Arial"/>
          <w:noProof/>
          <w:szCs w:val="20"/>
        </w:rPr>
        <w:fldChar w:fldCharType="end"/>
      </w:r>
    </w:p>
    <w:p w:rsidR="00372FEC" w:rsidRPr="009122BB" w:rsidRDefault="00372FEC" w:rsidP="00372FEC">
      <w:pPr>
        <w:pStyle w:val="1bodycopy10pt"/>
        <w:rPr>
          <w:rFonts w:cs="Arial"/>
          <w:noProof/>
          <w:szCs w:val="20"/>
        </w:rPr>
      </w:pPr>
      <w:r>
        <w:rPr>
          <w:noProof/>
          <w:lang w:val="en-GB" w:eastAsia="en-GB"/>
        </w:rPr>
        <mc:AlternateContent>
          <mc:Choice Requires="wps">
            <w:drawing>
              <wp:anchor distT="4294967294" distB="4294967294" distL="114300" distR="114300" simplePos="0" relativeHeight="251659264" behindDoc="0" locked="0" layoutInCell="1" allowOverlap="1">
                <wp:simplePos x="0" y="0"/>
                <wp:positionH relativeFrom="column">
                  <wp:posOffset>0</wp:posOffset>
                </wp:positionH>
                <wp:positionV relativeFrom="paragraph">
                  <wp:posOffset>-1</wp:posOffset>
                </wp:positionV>
                <wp:extent cx="6158865" cy="0"/>
                <wp:effectExtent l="0" t="0" r="323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37FE09" id="Straight Connector 6"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" strokecolor="#12263f" strokeweight="1pt">
                <v:stroke joinstyle="miter"/>
                <o:lock v:ext="edit" shapetype="f"/>
              </v:line>
            </w:pict>
          </mc:Fallback>
        </mc:AlternateContent>
      </w:r>
    </w:p>
    <w:p w:rsidR="00372FEC" w:rsidRPr="006C75B0" w:rsidRDefault="00372FEC" w:rsidP="00372FEC">
      <w:pPr>
        <w:pStyle w:val="Heading1"/>
      </w:pPr>
      <w:bookmarkStart w:id="0" w:name="_Toc82533232"/>
      <w:r w:rsidRPr="006C75B0">
        <w:t>1. Aims</w:t>
      </w:r>
      <w:bookmarkEnd w:id="0"/>
    </w:p>
    <w:p w:rsidR="00372FEC" w:rsidRDefault="00372FEC" w:rsidP="00372FEC">
      <w:pPr>
        <w:pStyle w:val="1bodycopy10pt"/>
      </w:pPr>
      <w:r>
        <w:t>The aims of relationships and sex education (RSE) at our school are to:</w:t>
      </w:r>
    </w:p>
    <w:p w:rsidR="00372FEC" w:rsidRDefault="00372FEC" w:rsidP="00372FEC">
      <w:pPr>
        <w:pStyle w:val="3Bulletedcopyblue"/>
        <w:numPr>
          <w:ilvl w:val="0"/>
          <w:numId w:val="11"/>
        </w:numPr>
      </w:pPr>
      <w:r>
        <w:t>Provide a framework in which sensitive discussions can take place</w:t>
      </w:r>
    </w:p>
    <w:p w:rsidR="00372FEC" w:rsidRDefault="00372FEC" w:rsidP="00372FEC">
      <w:pPr>
        <w:pStyle w:val="3Bulletedcopyblue"/>
        <w:numPr>
          <w:ilvl w:val="0"/>
          <w:numId w:val="11"/>
        </w:numPr>
      </w:pPr>
      <w:r>
        <w:t>Help pupils develop feelings of self-respect, confidence and empathy</w:t>
      </w:r>
    </w:p>
    <w:p w:rsidR="00372FEC" w:rsidRDefault="00372FEC" w:rsidP="00372FEC">
      <w:pPr>
        <w:pStyle w:val="3Bulletedcopyblue"/>
        <w:numPr>
          <w:ilvl w:val="0"/>
          <w:numId w:val="11"/>
        </w:numPr>
      </w:pPr>
      <w:r>
        <w:t>Create a positive culture around issues of sexuality and relationships</w:t>
      </w:r>
    </w:p>
    <w:p w:rsidR="00E76D7F" w:rsidRDefault="00E76D7F" w:rsidP="00372FEC">
      <w:pPr>
        <w:pStyle w:val="3Bulletedcopyblue"/>
        <w:numPr>
          <w:ilvl w:val="0"/>
          <w:numId w:val="11"/>
        </w:numPr>
      </w:pPr>
      <w:r>
        <w:t>Understand how positive</w:t>
      </w:r>
      <w:bookmarkStart w:id="1" w:name="_GoBack"/>
      <w:bookmarkEnd w:id="1"/>
      <w:r>
        <w:t xml:space="preserve"> relationships support good well-being</w:t>
      </w:r>
    </w:p>
    <w:p w:rsidR="00372FEC" w:rsidRDefault="00372FEC" w:rsidP="00372FEC">
      <w:pPr>
        <w:pStyle w:val="3Bulletedcopyblue"/>
        <w:numPr>
          <w:ilvl w:val="0"/>
          <w:numId w:val="11"/>
        </w:numPr>
      </w:pPr>
      <w:r>
        <w:t>Teach pupils the correct vocabulary to describe themselves and their bodies</w:t>
      </w:r>
    </w:p>
    <w:p w:rsidR="00372FEC" w:rsidRPr="002A4D68" w:rsidRDefault="00372FEC" w:rsidP="00372FEC">
      <w:pPr>
        <w:pStyle w:val="1bodycopy10pt"/>
        <w:numPr>
          <w:ilvl w:val="0"/>
          <w:numId w:val="11"/>
        </w:numPr>
      </w:pPr>
      <w:r w:rsidRPr="002A4D68">
        <w:t>RSE relates to our school’s ethos and values by:</w:t>
      </w:r>
    </w:p>
    <w:p w:rsidR="00372FEC" w:rsidRPr="002A4D68" w:rsidRDefault="00372FEC" w:rsidP="00372FEC">
      <w:pPr>
        <w:pStyle w:val="1bodycopy10pt"/>
        <w:numPr>
          <w:ilvl w:val="1"/>
          <w:numId w:val="11"/>
        </w:numPr>
        <w:rPr>
          <w:rFonts w:cs="Arial"/>
          <w:szCs w:val="20"/>
        </w:rPr>
      </w:pPr>
      <w:r w:rsidRPr="002A4D68">
        <w:rPr>
          <w:rFonts w:cs="Arial"/>
          <w:color w:val="303830"/>
          <w:szCs w:val="20"/>
          <w:shd w:val="clear" w:color="auto" w:fill="FFFFFF"/>
        </w:rPr>
        <w:t>Respect themselves, others </w:t>
      </w:r>
    </w:p>
    <w:p w:rsidR="00372FEC" w:rsidRPr="002A4D68" w:rsidRDefault="00372FEC" w:rsidP="00372FEC">
      <w:pPr>
        <w:numPr>
          <w:ilvl w:val="1"/>
          <w:numId w:val="11"/>
        </w:numPr>
        <w:shd w:val="clear" w:color="auto" w:fill="FFFFFF"/>
        <w:spacing w:before="90" w:after="0"/>
        <w:textAlignment w:val="baseline"/>
        <w:rPr>
          <w:rFonts w:eastAsia="Times New Roman" w:cs="Arial"/>
          <w:color w:val="303830"/>
          <w:szCs w:val="20"/>
          <w:lang w:val="en-GB" w:eastAsia="en-GB"/>
        </w:rPr>
      </w:pPr>
      <w:r w:rsidRPr="002A4D68">
        <w:rPr>
          <w:rFonts w:eastAsia="Times New Roman" w:cs="Arial"/>
          <w:color w:val="303830"/>
          <w:szCs w:val="20"/>
          <w:lang w:val="en-GB" w:eastAsia="en-GB"/>
        </w:rPr>
        <w:t>Develop a sense of responsibility and spiritual, moral, social and personal reflection</w:t>
      </w:r>
    </w:p>
    <w:p w:rsidR="00372FEC" w:rsidRPr="00547CD6" w:rsidRDefault="00372FEC" w:rsidP="00372FEC">
      <w:pPr>
        <w:numPr>
          <w:ilvl w:val="1"/>
          <w:numId w:val="11"/>
        </w:numPr>
        <w:shd w:val="clear" w:color="auto" w:fill="FFFFFF"/>
        <w:spacing w:before="90" w:after="0"/>
        <w:textAlignment w:val="baseline"/>
        <w:rPr>
          <w:rFonts w:eastAsia="Times New Roman" w:cs="Arial"/>
          <w:color w:val="303830"/>
          <w:szCs w:val="20"/>
          <w:lang w:val="en-GB" w:eastAsia="en-GB"/>
        </w:rPr>
      </w:pPr>
      <w:r>
        <w:rPr>
          <w:rFonts w:eastAsia="Times New Roman" w:cs="Arial"/>
          <w:color w:val="303830"/>
          <w:szCs w:val="20"/>
          <w:lang w:val="en-GB" w:eastAsia="en-GB"/>
        </w:rPr>
        <w:t>Have high self-</w:t>
      </w:r>
      <w:r w:rsidRPr="002A4D68">
        <w:rPr>
          <w:rFonts w:eastAsia="Times New Roman" w:cs="Arial"/>
          <w:color w:val="303830"/>
          <w:szCs w:val="20"/>
          <w:lang w:val="en-GB" w:eastAsia="en-GB"/>
        </w:rPr>
        <w:t>esteem and confidence</w:t>
      </w:r>
    </w:p>
    <w:p w:rsidR="00372FEC" w:rsidRDefault="00372FEC" w:rsidP="00372FEC">
      <w:pPr>
        <w:pStyle w:val="1bodycopy10pt"/>
      </w:pPr>
    </w:p>
    <w:p w:rsidR="00372FEC" w:rsidRPr="006C75B0" w:rsidRDefault="00372FEC" w:rsidP="00372FEC">
      <w:pPr>
        <w:pStyle w:val="Heading1"/>
      </w:pPr>
      <w:bookmarkStart w:id="2" w:name="_Toc82533233"/>
      <w:r w:rsidRPr="006C75B0">
        <w:t>2. Statutory requirements</w:t>
      </w:r>
      <w:bookmarkEnd w:id="2"/>
    </w:p>
    <w:p w:rsidR="00372FEC" w:rsidRPr="003601BC" w:rsidRDefault="00372FEC" w:rsidP="00372FEC">
      <w:pPr>
        <w:pStyle w:val="1bodycopy"/>
        <w:rPr>
          <w:rStyle w:val="Hyperlink"/>
        </w:rPr>
      </w:pPr>
      <w:r>
        <w:lastRenderedPageBreak/>
        <w:t xml:space="preserve">As a maintained primary school we must provide relationships education to all pupils as per section 34 of the </w:t>
      </w:r>
      <w:r w:rsidRPr="003601BC">
        <w:fldChar w:fldCharType="begin"/>
      </w:r>
      <w:r w:rsidRPr="003601BC">
        <w:instrText xml:space="preserve"> HYPERLINK "http://www.legislation.gov.uk/ukpga/2017/16/section/34/enacted" </w:instrText>
      </w:r>
      <w:r w:rsidRPr="003601BC">
        <w:fldChar w:fldCharType="separate"/>
      </w:r>
      <w:r w:rsidRPr="003601BC">
        <w:rPr>
          <w:rStyle w:val="Hyperlink"/>
        </w:rPr>
        <w:t>Children and Social work act 2017</w:t>
      </w:r>
      <w:r>
        <w:rPr>
          <w:rStyle w:val="Hyperlink"/>
        </w:rPr>
        <w:t>.</w:t>
      </w:r>
    </w:p>
    <w:p w:rsidR="00372FEC" w:rsidRDefault="00372FEC" w:rsidP="00372FEC">
      <w:pPr>
        <w:pStyle w:val="1bodycopy"/>
      </w:pPr>
      <w:r w:rsidRPr="003601BC">
        <w:fldChar w:fldCharType="end"/>
      </w:r>
    </w:p>
    <w:p w:rsidR="00372FEC" w:rsidRPr="00A023A6" w:rsidRDefault="00372FEC" w:rsidP="00372FEC">
      <w:pPr>
        <w:pStyle w:val="1bodycopy"/>
      </w:pPr>
      <w:r>
        <w:t>However, we are not required to provide sex education but we do need to teach the elements of sex education contained in the science curriculum as set out below:</w:t>
      </w:r>
    </w:p>
    <w:p w:rsidR="00372FEC" w:rsidRPr="00007B80" w:rsidRDefault="00372FEC" w:rsidP="00372FEC">
      <w:pPr>
        <w:pStyle w:val="1bodycopy"/>
        <w:rPr>
          <w:sz w:val="28"/>
          <w:szCs w:val="28"/>
        </w:rPr>
      </w:pPr>
      <w:r w:rsidRPr="00007B80">
        <w:rPr>
          <w:rFonts w:cs="Arial"/>
          <w:color w:val="0B0C0C"/>
          <w:sz w:val="28"/>
          <w:szCs w:val="28"/>
        </w:rPr>
        <w:t>Animals, including humans</w:t>
      </w:r>
    </w:p>
    <w:p w:rsidR="00372FEC" w:rsidRDefault="00372FEC" w:rsidP="00372FEC">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Pupils should be taught to:</w:t>
      </w:r>
    </w:p>
    <w:p w:rsidR="00372FEC" w:rsidRPr="00007B80" w:rsidRDefault="00372FEC" w:rsidP="00372FEC">
      <w:pPr>
        <w:numPr>
          <w:ilvl w:val="0"/>
          <w:numId w:val="15"/>
        </w:numPr>
        <w:shd w:val="clear" w:color="auto" w:fill="FFFFFF"/>
        <w:spacing w:after="75"/>
        <w:rPr>
          <w:rFonts w:cs="Arial"/>
          <w:color w:val="0B0C0C"/>
          <w:szCs w:val="20"/>
        </w:rPr>
      </w:pPr>
      <w:r w:rsidRPr="00007B80">
        <w:rPr>
          <w:rFonts w:cs="Arial"/>
          <w:color w:val="0B0C0C"/>
          <w:szCs w:val="20"/>
        </w:rPr>
        <w:t>notice that animals, including humans, have offspring which grow into adults</w:t>
      </w:r>
    </w:p>
    <w:p w:rsidR="00372FEC" w:rsidRPr="00007B80" w:rsidRDefault="00372FEC" w:rsidP="00372FEC">
      <w:pPr>
        <w:numPr>
          <w:ilvl w:val="0"/>
          <w:numId w:val="15"/>
        </w:numPr>
        <w:shd w:val="clear" w:color="auto" w:fill="FFFFFF"/>
        <w:spacing w:after="75"/>
        <w:rPr>
          <w:rFonts w:cs="Arial"/>
          <w:color w:val="0B0C0C"/>
          <w:szCs w:val="20"/>
        </w:rPr>
      </w:pPr>
      <w:r w:rsidRPr="00007B80">
        <w:rPr>
          <w:rFonts w:cs="Arial"/>
          <w:color w:val="0B0C0C"/>
          <w:szCs w:val="20"/>
        </w:rPr>
        <w:t xml:space="preserve">find out about and describe the basic needs of animals, including humans, for survival (water, food </w:t>
      </w:r>
      <w:r>
        <w:rPr>
          <w:rFonts w:cs="Arial"/>
          <w:color w:val="0B0C0C"/>
          <w:szCs w:val="20"/>
        </w:rPr>
        <w:t xml:space="preserve">  </w:t>
      </w:r>
      <w:r w:rsidRPr="00007B80">
        <w:rPr>
          <w:rFonts w:cs="Arial"/>
          <w:color w:val="0B0C0C"/>
          <w:szCs w:val="20"/>
        </w:rPr>
        <w:t>and air)</w:t>
      </w:r>
    </w:p>
    <w:p w:rsidR="00372FEC" w:rsidRPr="00007B80" w:rsidRDefault="00372FEC" w:rsidP="00372FEC">
      <w:pPr>
        <w:numPr>
          <w:ilvl w:val="0"/>
          <w:numId w:val="15"/>
        </w:numPr>
        <w:shd w:val="clear" w:color="auto" w:fill="FFFFFF"/>
        <w:spacing w:after="75"/>
        <w:rPr>
          <w:rFonts w:cs="Arial"/>
          <w:color w:val="0B0C0C"/>
          <w:szCs w:val="20"/>
        </w:rPr>
      </w:pPr>
      <w:r w:rsidRPr="00007B80">
        <w:rPr>
          <w:rFonts w:cs="Arial"/>
          <w:color w:val="0B0C0C"/>
          <w:szCs w:val="20"/>
        </w:rPr>
        <w:t>describe the importance for humans of exercise, eating the right amounts of different types of food, and hygiene</w:t>
      </w:r>
    </w:p>
    <w:p w:rsidR="00372FEC" w:rsidRDefault="00372FEC" w:rsidP="00372FEC">
      <w:pPr>
        <w:pStyle w:val="Heading4"/>
        <w:shd w:val="clear" w:color="auto" w:fill="F3F2F1"/>
        <w:spacing w:before="0" w:after="290"/>
        <w:textAlignment w:val="baseline"/>
        <w:rPr>
          <w:rFonts w:ascii="Arial" w:hAnsi="Arial" w:cs="Arial"/>
          <w:color w:val="0B0C0C"/>
          <w:sz w:val="29"/>
          <w:szCs w:val="29"/>
        </w:rPr>
      </w:pPr>
      <w:r>
        <w:rPr>
          <w:rFonts w:ascii="Arial" w:hAnsi="Arial" w:cs="Arial"/>
          <w:color w:val="0B0C0C"/>
          <w:sz w:val="29"/>
          <w:szCs w:val="29"/>
        </w:rPr>
        <w:t>Notes and guidance (non-statutory)</w:t>
      </w:r>
    </w:p>
    <w:p w:rsidR="00372FEC" w:rsidRPr="00007B80" w:rsidRDefault="00372FEC" w:rsidP="00372FEC">
      <w:pPr>
        <w:pStyle w:val="NormalWeb"/>
        <w:shd w:val="clear" w:color="auto" w:fill="F3F2F1"/>
        <w:spacing w:before="75" w:beforeAutospacing="0" w:after="0" w:afterAutospacing="0"/>
        <w:textAlignment w:val="baseline"/>
        <w:rPr>
          <w:rFonts w:ascii="Arial" w:hAnsi="Arial" w:cs="Arial"/>
          <w:color w:val="0B0C0C"/>
          <w:sz w:val="20"/>
          <w:szCs w:val="20"/>
        </w:rPr>
      </w:pPr>
      <w:r w:rsidRPr="00007B80">
        <w:rPr>
          <w:rFonts w:ascii="Arial" w:hAnsi="Arial" w:cs="Arial"/>
          <w:color w:val="0B0C0C"/>
          <w:sz w:val="20"/>
          <w:szCs w:val="20"/>
        </w:rPr>
        <w:t>Pupils should be introduced to the basic needs of animals for survival, as well as the importance of exercise and nutrition for humans. They should also be introduced to the processes of reproduction and growth in animals. The focus at this stage should be on questions that help pupils to recognise growth; they should not be expected to understand how reproduction occurs.</w:t>
      </w:r>
      <w:r w:rsidRPr="00007B80">
        <w:rPr>
          <w:rFonts w:ascii="Arial" w:hAnsi="Arial" w:cs="Arial"/>
          <w:color w:val="0B0C0C"/>
          <w:sz w:val="20"/>
          <w:szCs w:val="20"/>
        </w:rPr>
        <w:br/>
      </w:r>
      <w:r w:rsidRPr="00007B80">
        <w:rPr>
          <w:rFonts w:ascii="Arial" w:hAnsi="Arial" w:cs="Arial"/>
          <w:color w:val="0B0C0C"/>
          <w:sz w:val="20"/>
          <w:szCs w:val="20"/>
        </w:rPr>
        <w:br/>
        <w:t>The following examples might be used: egg, chick, chicken; egg, caterpillar, pupa, butterfly; spawn, tadpole, frog; lamb, sheep. Growing into adults can include reference to baby, toddler, child, teenager, adult.</w:t>
      </w:r>
      <w:r w:rsidRPr="00007B80">
        <w:rPr>
          <w:rFonts w:ascii="Arial" w:hAnsi="Arial" w:cs="Arial"/>
          <w:color w:val="0B0C0C"/>
          <w:sz w:val="20"/>
          <w:szCs w:val="20"/>
        </w:rPr>
        <w:br/>
      </w:r>
      <w:r w:rsidRPr="00007B80">
        <w:rPr>
          <w:rFonts w:ascii="Arial" w:hAnsi="Arial" w:cs="Arial"/>
          <w:color w:val="0B0C0C"/>
          <w:sz w:val="20"/>
          <w:szCs w:val="20"/>
        </w:rPr>
        <w:br/>
        <w:t>Pupils might work scientifically by: observing, through video or first-hand observation and measurement, how different animals, including humans, grow; asking questions about what things animals need for survival and what humans need to stay healthy; and suggesting ways to find answers to their questions.</w:t>
      </w:r>
    </w:p>
    <w:p w:rsidR="00372FEC" w:rsidRDefault="00372FEC" w:rsidP="00372FEC">
      <w:pPr>
        <w:pStyle w:val="1bodycopy"/>
      </w:pPr>
    </w:p>
    <w:p w:rsidR="00372FEC" w:rsidRPr="003601BC" w:rsidRDefault="00372FEC" w:rsidP="00372FEC">
      <w:pPr>
        <w:pStyle w:val="1bodycopy"/>
      </w:pPr>
    </w:p>
    <w:p w:rsidR="00372FEC" w:rsidRDefault="00372FEC" w:rsidP="00372FEC">
      <w:pPr>
        <w:pStyle w:val="1bodycopy"/>
        <w:rPr>
          <w:rFonts w:eastAsia="Calibri" w:cs="Arial"/>
          <w:szCs w:val="20"/>
          <w:lang w:val="en-GB"/>
        </w:rPr>
      </w:pPr>
      <w:r w:rsidRPr="003601BC">
        <w:t xml:space="preserve">In teaching RSE, we </w:t>
      </w:r>
      <w:r>
        <w:t xml:space="preserve">must </w:t>
      </w:r>
      <w:r w:rsidRPr="003601BC">
        <w:t xml:space="preserve">have regard to </w:t>
      </w:r>
      <w:hyperlink r:id="rId8" w:history="1">
        <w:r w:rsidRPr="003601BC">
          <w:rPr>
            <w:rStyle w:val="Hyperlink"/>
            <w:rFonts w:eastAsia="Calibri"/>
            <w:szCs w:val="20"/>
            <w:lang w:val="en-GB"/>
          </w:rPr>
          <w:t>guidance</w:t>
        </w:r>
      </w:hyperlink>
      <w:r w:rsidRPr="003601BC">
        <w:rPr>
          <w:rFonts w:eastAsia="Calibri" w:cs="Arial"/>
          <w:szCs w:val="20"/>
          <w:lang w:val="en-GB"/>
        </w:rPr>
        <w:t xml:space="preserve"> </w:t>
      </w:r>
      <w:r w:rsidRPr="003601BC">
        <w:t xml:space="preserve">issued by the secretary of state as outlined in </w:t>
      </w:r>
      <w:r>
        <w:rPr>
          <w:rFonts w:eastAsia="Calibri" w:cs="Arial"/>
          <w:szCs w:val="20"/>
          <w:lang w:val="en-GB"/>
        </w:rPr>
        <w:t xml:space="preserve">section 403 of the </w:t>
      </w:r>
      <w:hyperlink r:id="rId9" w:history="1">
        <w:r w:rsidRPr="00671E32">
          <w:rPr>
            <w:rStyle w:val="Hyperlink"/>
            <w:rFonts w:eastAsia="Calibri"/>
            <w:szCs w:val="20"/>
            <w:lang w:val="en-GB"/>
          </w:rPr>
          <w:t>Education Act 1996</w:t>
        </w:r>
        <w:r>
          <w:rPr>
            <w:rFonts w:eastAsia="Calibri" w:cs="Arial"/>
            <w:szCs w:val="20"/>
            <w:lang w:val="en-GB"/>
          </w:rPr>
          <w:t>.</w:t>
        </w:r>
      </w:hyperlink>
    </w:p>
    <w:p w:rsidR="00372FEC" w:rsidRDefault="00372FEC" w:rsidP="00372FEC">
      <w:pPr>
        <w:pStyle w:val="1bodycopy"/>
      </w:pPr>
      <w:r>
        <w:t>At Holmesdale Infant School we teach RSE as set out in this policy.</w:t>
      </w:r>
    </w:p>
    <w:p w:rsidR="00372FEC" w:rsidRDefault="00372FEC" w:rsidP="00372FEC">
      <w:pPr>
        <w:pStyle w:val="1bodycopy"/>
      </w:pPr>
    </w:p>
    <w:p w:rsidR="00372FEC" w:rsidRDefault="00372FEC" w:rsidP="00372FEC">
      <w:pPr>
        <w:pStyle w:val="Heading1"/>
      </w:pPr>
      <w:bookmarkStart w:id="3" w:name="_Toc82533234"/>
      <w:r>
        <w:t>3. Policy development</w:t>
      </w:r>
      <w:bookmarkEnd w:id="3"/>
    </w:p>
    <w:p w:rsidR="00372FEC" w:rsidRDefault="00372FEC" w:rsidP="00372FEC">
      <w:pPr>
        <w:pStyle w:val="1bodycopy"/>
      </w:pPr>
      <w:r>
        <w:t>This policy has been developed in consultation with staff, pupils and parents. The consultation and policy development process involved the following steps:</w:t>
      </w:r>
    </w:p>
    <w:p w:rsidR="00372FEC" w:rsidRDefault="00372FEC" w:rsidP="00372FEC">
      <w:pPr>
        <w:pStyle w:val="ListParagraph"/>
        <w:numPr>
          <w:ilvl w:val="0"/>
          <w:numId w:val="6"/>
        </w:numPr>
      </w:pPr>
      <w:r>
        <w:t xml:space="preserve">Review – a member of staff group pulled together all relevant information including relevant national and local guidance </w:t>
      </w:r>
    </w:p>
    <w:p w:rsidR="00372FEC" w:rsidRDefault="00372FEC" w:rsidP="00372FEC">
      <w:pPr>
        <w:pStyle w:val="ListParagraph"/>
        <w:ind w:left="1440"/>
      </w:pPr>
    </w:p>
    <w:p w:rsidR="00372FEC" w:rsidRDefault="00372FEC" w:rsidP="00372FEC">
      <w:pPr>
        <w:pStyle w:val="ListParagraph"/>
        <w:numPr>
          <w:ilvl w:val="0"/>
          <w:numId w:val="6"/>
        </w:numPr>
      </w:pPr>
      <w:r>
        <w:t>Staff consultation – all school staff were given the opportunity to look at the policy and make recommendations</w:t>
      </w:r>
    </w:p>
    <w:p w:rsidR="00372FEC" w:rsidRDefault="00372FEC" w:rsidP="00372FEC">
      <w:pPr>
        <w:pStyle w:val="ListParagraph"/>
        <w:ind w:left="1440"/>
      </w:pPr>
    </w:p>
    <w:p w:rsidR="00372FEC" w:rsidRDefault="00372FEC" w:rsidP="00372FEC">
      <w:pPr>
        <w:pStyle w:val="ListParagraph"/>
        <w:numPr>
          <w:ilvl w:val="0"/>
          <w:numId w:val="6"/>
        </w:numPr>
      </w:pPr>
      <w:r>
        <w:t>Parent/stakeholder consultation – parents and any interested parties were invited to complete a questionnaire regarding the contents of the policy.</w:t>
      </w:r>
    </w:p>
    <w:p w:rsidR="00372FEC" w:rsidRDefault="00372FEC" w:rsidP="00372FEC">
      <w:pPr>
        <w:pStyle w:val="ListParagraph"/>
        <w:ind w:left="0"/>
      </w:pPr>
    </w:p>
    <w:p w:rsidR="00372FEC" w:rsidRDefault="00372FEC" w:rsidP="00372FEC">
      <w:pPr>
        <w:pStyle w:val="ListParagraph"/>
        <w:numPr>
          <w:ilvl w:val="0"/>
          <w:numId w:val="6"/>
        </w:numPr>
      </w:pPr>
      <w:r>
        <w:t>Ratification – once amendments were made, the policy was shared with governors and ratified</w:t>
      </w:r>
    </w:p>
    <w:p w:rsidR="00372FEC" w:rsidRDefault="00372FEC" w:rsidP="00372FEC"/>
    <w:p w:rsidR="00372FEC" w:rsidRDefault="00372FEC" w:rsidP="00372FEC">
      <w:pPr>
        <w:pStyle w:val="Heading1"/>
      </w:pPr>
      <w:bookmarkStart w:id="4" w:name="_Toc531168964"/>
      <w:bookmarkStart w:id="5" w:name="_Toc82533235"/>
      <w:r>
        <w:lastRenderedPageBreak/>
        <w:t>4. Definition</w:t>
      </w:r>
      <w:bookmarkEnd w:id="4"/>
      <w:bookmarkEnd w:id="5"/>
    </w:p>
    <w:p w:rsidR="00372FEC" w:rsidRDefault="00372FEC" w:rsidP="00372FEC">
      <w:pPr>
        <w:pStyle w:val="1bodycopy10pt"/>
        <w:rPr>
          <w:lang w:val="en-GB"/>
        </w:rPr>
      </w:pPr>
      <w:r>
        <w:t>Relationship and Sex education in Infant schools is about the emotional, social and cultural development of pupils, and involves learning about relationships, healthy lifestyles, diversity and personal identity. RSE aims to give children essential life skills to build positive, respectful and enjoyable relationships with others. RSE also aims to give children the skills to stay safe both on and off line. RSE, within PSHE, helps to explore children’s own attitudes and values and develops their self-esteem and confidence to view themselves in a positive way.</w:t>
      </w:r>
    </w:p>
    <w:p w:rsidR="00372FEC" w:rsidRDefault="00372FEC" w:rsidP="00372FEC">
      <w:pPr>
        <w:pStyle w:val="Heading1"/>
      </w:pPr>
      <w:bookmarkStart w:id="6" w:name="_Toc82533236"/>
      <w:r>
        <w:t>5. Curriculum</w:t>
      </w:r>
      <w:bookmarkEnd w:id="6"/>
    </w:p>
    <w:p w:rsidR="00372FEC" w:rsidRDefault="00372FEC" w:rsidP="00372FEC">
      <w:pPr>
        <w:pStyle w:val="1bodycopy10pt"/>
        <w:rPr>
          <w:lang w:val="en-GB"/>
        </w:rPr>
      </w:pPr>
      <w:r>
        <w:rPr>
          <w:lang w:val="en-GB"/>
        </w:rPr>
        <w:t>Our curriculum is set out as per Appendix 1 but we may need to adapt it as and when necessary.</w:t>
      </w:r>
    </w:p>
    <w:p w:rsidR="00372FEC" w:rsidRDefault="00372FEC" w:rsidP="00372FEC">
      <w:pPr>
        <w:pStyle w:val="1bodycopy10pt"/>
        <w:rPr>
          <w:lang w:val="en-GB"/>
        </w:rPr>
      </w:pPr>
      <w:r>
        <w:rPr>
          <w:lang w:val="en-GB"/>
        </w:rPr>
        <w:t>We have developed the curriculum in consultation with parents, pupils and staff, taking into account the age, needs and feelings of pupils. If pupils ask questions outside the scope of this policy, teachers will respond in an appropriate manner so they are fully informed and do not seek answers online.</w:t>
      </w:r>
    </w:p>
    <w:p w:rsidR="00372FEC" w:rsidRDefault="00372FEC" w:rsidP="00372FEC">
      <w:pPr>
        <w:pStyle w:val="1bodycopy10pt"/>
        <w:rPr>
          <w:lang w:val="en-GB"/>
        </w:rPr>
      </w:pPr>
      <w:r>
        <w:rPr>
          <w:lang w:val="en-GB"/>
        </w:rPr>
        <w:t>For more information about our curriculum, see our curriculum map in Appendix 1.</w:t>
      </w:r>
    </w:p>
    <w:p w:rsidR="00372FEC" w:rsidRDefault="00372FEC" w:rsidP="00372FEC">
      <w:pPr>
        <w:pStyle w:val="1bodycopy10pt"/>
        <w:rPr>
          <w:lang w:val="en-GB"/>
        </w:rPr>
      </w:pPr>
    </w:p>
    <w:p w:rsidR="00372FEC" w:rsidRPr="006C75B0" w:rsidRDefault="00372FEC" w:rsidP="00372FEC">
      <w:pPr>
        <w:pStyle w:val="Heading1"/>
      </w:pPr>
      <w:bookmarkStart w:id="7" w:name="_Toc82533237"/>
      <w:r>
        <w:t>6. Delivery of RSE</w:t>
      </w:r>
      <w:bookmarkEnd w:id="7"/>
      <w:r>
        <w:t xml:space="preserve"> </w:t>
      </w:r>
    </w:p>
    <w:p w:rsidR="00372FEC" w:rsidRDefault="00372FEC" w:rsidP="00372FEC">
      <w:pPr>
        <w:pStyle w:val="1bodycopy10pt"/>
        <w:rPr>
          <w:lang w:val="en-GB"/>
        </w:rPr>
      </w:pPr>
      <w:r>
        <w:rPr>
          <w:lang w:val="en-GB"/>
        </w:rPr>
        <w:t>RS</w:t>
      </w:r>
      <w:r w:rsidRPr="006C75B0">
        <w:rPr>
          <w:lang w:val="en-GB"/>
        </w:rPr>
        <w:t>E is taught within the personal, social, health and economic (PSHE) education curr</w:t>
      </w:r>
      <w:r>
        <w:rPr>
          <w:lang w:val="en-GB"/>
        </w:rPr>
        <w:t>iculum. Some biological aspects of RS</w:t>
      </w:r>
      <w:r w:rsidRPr="006C75B0">
        <w:rPr>
          <w:lang w:val="en-GB"/>
        </w:rPr>
        <w:t>E are taught within the science curriculum, and other aspects are include</w:t>
      </w:r>
      <w:r>
        <w:rPr>
          <w:lang w:val="en-GB"/>
        </w:rPr>
        <w:t xml:space="preserve">d in religious education (RE). </w:t>
      </w:r>
    </w:p>
    <w:p w:rsidR="00372FEC" w:rsidRDefault="00372FEC" w:rsidP="00372FEC">
      <w:pPr>
        <w:pStyle w:val="1bodycopy10pt"/>
        <w:rPr>
          <w:lang w:val="en-GB"/>
        </w:rPr>
      </w:pPr>
      <w:r>
        <w:t>Aspects of RSE are referred to in whole school and year group assemblies, especially when exploring themes such as tolerance, respect and understanding of others. At Holmesdale Infant School we follow the Derbyshire’s ‘PSHE Matters’ planning model which allows children to explore more about relationships, living in the wider world and health and wellbeing.</w:t>
      </w:r>
    </w:p>
    <w:p w:rsidR="00372FEC" w:rsidRDefault="00372FEC" w:rsidP="00372FEC">
      <w:pPr>
        <w:pStyle w:val="1bodycopy10pt"/>
        <w:rPr>
          <w:lang w:val="en-GB"/>
        </w:rPr>
      </w:pPr>
      <w:r>
        <w:rPr>
          <w:lang w:val="en-GB"/>
        </w:rPr>
        <w:t>Relationships education focuses on teaching the fundamental building blocks and characteristics of positive relationships including:</w:t>
      </w:r>
    </w:p>
    <w:p w:rsidR="00372FEC" w:rsidRDefault="00372FEC" w:rsidP="00372FEC">
      <w:pPr>
        <w:pStyle w:val="3Bulletedcopyblue"/>
        <w:rPr>
          <w:lang w:val="en-GB"/>
        </w:rPr>
      </w:pPr>
      <w:r>
        <w:rPr>
          <w:lang w:val="en-GB"/>
        </w:rPr>
        <w:t>Families and people who care for me</w:t>
      </w:r>
    </w:p>
    <w:p w:rsidR="00372FEC" w:rsidRDefault="00372FEC" w:rsidP="00372FEC">
      <w:pPr>
        <w:pStyle w:val="3Bulletedcopyblue"/>
        <w:rPr>
          <w:lang w:val="en-GB"/>
        </w:rPr>
      </w:pPr>
      <w:r>
        <w:rPr>
          <w:lang w:val="en-GB"/>
        </w:rPr>
        <w:t>Caring friendships</w:t>
      </w:r>
    </w:p>
    <w:p w:rsidR="00372FEC" w:rsidRDefault="00372FEC" w:rsidP="00372FEC">
      <w:pPr>
        <w:pStyle w:val="3Bulletedcopyblue"/>
        <w:rPr>
          <w:lang w:val="en-GB"/>
        </w:rPr>
      </w:pPr>
      <w:r>
        <w:rPr>
          <w:lang w:val="en-GB"/>
        </w:rPr>
        <w:t>Respectful relationships</w:t>
      </w:r>
    </w:p>
    <w:p w:rsidR="00372FEC" w:rsidRDefault="00372FEC" w:rsidP="00372FEC">
      <w:pPr>
        <w:pStyle w:val="3Bulletedcopyblue"/>
        <w:rPr>
          <w:lang w:val="en-GB"/>
        </w:rPr>
      </w:pPr>
      <w:r>
        <w:rPr>
          <w:lang w:val="en-GB"/>
        </w:rPr>
        <w:t>Online relationships</w:t>
      </w:r>
    </w:p>
    <w:p w:rsidR="00372FEC" w:rsidRDefault="00372FEC" w:rsidP="00372FEC">
      <w:pPr>
        <w:pStyle w:val="3Bulletedcopyblue"/>
        <w:rPr>
          <w:lang w:val="en-GB"/>
        </w:rPr>
      </w:pPr>
      <w:r>
        <w:rPr>
          <w:lang w:val="en-GB"/>
        </w:rPr>
        <w:t>Being safe</w:t>
      </w:r>
    </w:p>
    <w:p w:rsidR="00372FEC" w:rsidRPr="008B61D1" w:rsidRDefault="00372FEC" w:rsidP="00372FEC">
      <w:pPr>
        <w:pStyle w:val="3Bulletedcopyblue"/>
        <w:numPr>
          <w:ilvl w:val="0"/>
          <w:numId w:val="0"/>
        </w:numPr>
        <w:rPr>
          <w:color w:val="777777"/>
          <w:shd w:val="clear" w:color="auto" w:fill="FFFFFF"/>
        </w:rPr>
      </w:pPr>
      <w:r>
        <w:t xml:space="preserve">At holmesdale Infant School we cover the KS1 science national requirements for ‘animals including humans’. This covers identifying main body parts and life cycles. At Holmesdale Infant School we also share the book ‘Boys and </w:t>
      </w:r>
      <w:r w:rsidRPr="008B61D1">
        <w:t xml:space="preserve">Girls’ book which </w:t>
      </w:r>
      <w:r w:rsidRPr="008B61D1">
        <w:rPr>
          <w:shd w:val="clear" w:color="auto" w:fill="FFFFFF"/>
        </w:rPr>
        <w:t>explains some of the myths about gender stereotypes and is a gentle introduction into understanding the differences between boys’ and girls’ bodies and uses the correct words for body parts. It is available to view here:</w:t>
      </w:r>
    </w:p>
    <w:p w:rsidR="00372FEC" w:rsidRDefault="00E76D7F" w:rsidP="00372FEC">
      <w:pPr>
        <w:pStyle w:val="3Bulletedcopyblue"/>
        <w:numPr>
          <w:ilvl w:val="0"/>
          <w:numId w:val="0"/>
        </w:numPr>
        <w:rPr>
          <w:rFonts w:ascii="Open Sans" w:hAnsi="Open Sans" w:cs="Open Sans"/>
          <w:color w:val="777777"/>
          <w:shd w:val="clear" w:color="auto" w:fill="FFFFFF"/>
        </w:rPr>
      </w:pPr>
      <w:hyperlink r:id="rId10" w:history="1">
        <w:r w:rsidR="00372FEC" w:rsidRPr="00390C03">
          <w:rPr>
            <w:rStyle w:val="Hyperlink"/>
            <w:rFonts w:ascii="Open Sans" w:hAnsi="Open Sans" w:cs="Open Sans"/>
          </w:rPr>
          <w:t>https://www.youtube.com/watch?v=of711PTcXw0</w:t>
        </w:r>
      </w:hyperlink>
    </w:p>
    <w:p w:rsidR="00372FEC" w:rsidRPr="006C75B0" w:rsidRDefault="00372FEC" w:rsidP="00372FEC">
      <w:pPr>
        <w:pStyle w:val="1bodycopy10pt"/>
        <w:rPr>
          <w:lang w:val="en-GB"/>
        </w:rPr>
      </w:pPr>
      <w:r>
        <w:rPr>
          <w:lang w:val="en-GB"/>
        </w:rPr>
        <w:t>For more information about our RSE curriculum, see Appendices 1 and 2.</w:t>
      </w:r>
    </w:p>
    <w:p w:rsidR="00372FEC" w:rsidRDefault="00372FEC" w:rsidP="00372FEC">
      <w:pPr>
        <w:pStyle w:val="1bodycopy10pt"/>
        <w:rPr>
          <w:lang w:val="en-GB"/>
        </w:rPr>
      </w:pPr>
      <w:r w:rsidRPr="006C75B0">
        <w:rPr>
          <w:lang w:val="en-GB"/>
        </w:rPr>
        <w:t xml:space="preserve">These </w:t>
      </w:r>
      <w:r>
        <w:rPr>
          <w:lang w:val="en-GB"/>
        </w:rPr>
        <w:t>areas of learning</w:t>
      </w:r>
      <w:r w:rsidRPr="006C75B0">
        <w:rPr>
          <w:lang w:val="en-GB"/>
        </w:rPr>
        <w:t xml:space="preserve"> are taught wi</w:t>
      </w:r>
      <w:r>
        <w:rPr>
          <w:lang w:val="en-GB"/>
        </w:rPr>
        <w:t>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rsidR="00372FEC" w:rsidRDefault="00372FEC" w:rsidP="00372FEC">
      <w:pPr>
        <w:pStyle w:val="1bodycopy10pt"/>
        <w:rPr>
          <w:lang w:val="en-GB"/>
        </w:rPr>
      </w:pPr>
    </w:p>
    <w:p w:rsidR="00372FEC" w:rsidRDefault="00372FEC" w:rsidP="00372FEC">
      <w:pPr>
        <w:pStyle w:val="Heading1"/>
      </w:pPr>
      <w:bookmarkStart w:id="8" w:name="_Toc82533238"/>
      <w:r>
        <w:t>7. Roles and responsibilities</w:t>
      </w:r>
      <w:bookmarkEnd w:id="8"/>
    </w:p>
    <w:p w:rsidR="00372FEC" w:rsidRPr="006C75B0" w:rsidRDefault="00372FEC" w:rsidP="00372FEC">
      <w:pPr>
        <w:pStyle w:val="Subhead2"/>
        <w:rPr>
          <w:lang w:val="en-GB"/>
        </w:rPr>
      </w:pPr>
      <w:r>
        <w:rPr>
          <w:lang w:val="en-GB"/>
        </w:rPr>
        <w:t>7.1 The governing board</w:t>
      </w:r>
    </w:p>
    <w:p w:rsidR="00372FEC" w:rsidRPr="006C75B0" w:rsidRDefault="00372FEC" w:rsidP="00372FEC">
      <w:pPr>
        <w:pStyle w:val="1bodycopy10pt"/>
        <w:rPr>
          <w:lang w:val="en-GB"/>
        </w:rPr>
      </w:pPr>
      <w:r w:rsidRPr="006C75B0">
        <w:rPr>
          <w:lang w:val="en-GB"/>
        </w:rPr>
        <w:lastRenderedPageBreak/>
        <w:t>The go</w:t>
      </w:r>
      <w:r>
        <w:rPr>
          <w:lang w:val="en-GB"/>
        </w:rPr>
        <w:t xml:space="preserve">verning board will approve the </w:t>
      </w:r>
      <w:r w:rsidRPr="006C75B0">
        <w:rPr>
          <w:lang w:val="en-GB"/>
        </w:rPr>
        <w:t>R</w:t>
      </w:r>
      <w:r>
        <w:rPr>
          <w:lang w:val="en-GB"/>
        </w:rPr>
        <w:t>S</w:t>
      </w:r>
      <w:r w:rsidRPr="006C75B0">
        <w:rPr>
          <w:lang w:val="en-GB"/>
        </w:rPr>
        <w:t>E policy, and hold the headteacher to account for its implementation.</w:t>
      </w:r>
    </w:p>
    <w:p w:rsidR="00372FEC" w:rsidRDefault="00372FEC" w:rsidP="00372FEC">
      <w:pPr>
        <w:pStyle w:val="Subhead2"/>
        <w:rPr>
          <w:lang w:val="en-GB"/>
        </w:rPr>
      </w:pPr>
      <w:r>
        <w:rPr>
          <w:lang w:val="en-GB"/>
        </w:rPr>
        <w:t>7.2 The headteacher</w:t>
      </w:r>
    </w:p>
    <w:p w:rsidR="00372FEC" w:rsidRPr="00CF2445" w:rsidRDefault="00372FEC" w:rsidP="00372FEC">
      <w:pPr>
        <w:pStyle w:val="Subhead2"/>
        <w:rPr>
          <w:b w:val="0"/>
          <w:sz w:val="20"/>
          <w:szCs w:val="20"/>
        </w:rPr>
      </w:pPr>
      <w:r w:rsidRPr="00CF2445">
        <w:rPr>
          <w:b w:val="0"/>
          <w:sz w:val="20"/>
          <w:szCs w:val="20"/>
        </w:rPr>
        <w:t xml:space="preserve">The Headteacher is responsible for ensuring that RSE is taught consistently across the school, and for managing requests to withdraw pupils from non-statutory components of RSE (see section 8). </w:t>
      </w:r>
    </w:p>
    <w:p w:rsidR="00372FEC" w:rsidRDefault="00372FEC" w:rsidP="00372FEC">
      <w:pPr>
        <w:pStyle w:val="Subhead2"/>
        <w:rPr>
          <w:lang w:val="en-GB"/>
        </w:rPr>
      </w:pPr>
      <w:r>
        <w:rPr>
          <w:lang w:val="en-GB"/>
        </w:rPr>
        <w:t>7.3 Staff</w:t>
      </w:r>
    </w:p>
    <w:p w:rsidR="00372FEC" w:rsidRPr="00A67A67" w:rsidRDefault="00372FEC" w:rsidP="00372FEC">
      <w:pPr>
        <w:pStyle w:val="1bodycopy10pt"/>
        <w:rPr>
          <w:lang w:val="en-GB"/>
        </w:rPr>
      </w:pPr>
      <w:r w:rsidRPr="00A67A67">
        <w:rPr>
          <w:lang w:val="en-GB"/>
        </w:rPr>
        <w:t>Staff are responsible for:</w:t>
      </w:r>
    </w:p>
    <w:p w:rsidR="00372FEC" w:rsidRPr="00A67A67" w:rsidRDefault="00372FEC" w:rsidP="00372FEC">
      <w:pPr>
        <w:pStyle w:val="3Bulletedcopyblue"/>
        <w:rPr>
          <w:lang w:val="en-GB"/>
        </w:rPr>
      </w:pPr>
      <w:r>
        <w:rPr>
          <w:lang w:val="en-GB"/>
        </w:rPr>
        <w:t>Delivering RS</w:t>
      </w:r>
      <w:r w:rsidRPr="00A67A67">
        <w:rPr>
          <w:lang w:val="en-GB"/>
        </w:rPr>
        <w:t>E in a sensitive way</w:t>
      </w:r>
    </w:p>
    <w:p w:rsidR="00372FEC" w:rsidRPr="00A67A67" w:rsidRDefault="00372FEC" w:rsidP="00372FEC">
      <w:pPr>
        <w:pStyle w:val="3Bulletedcopyblue"/>
        <w:rPr>
          <w:lang w:val="en-GB"/>
        </w:rPr>
      </w:pPr>
      <w:r w:rsidRPr="00A67A67">
        <w:rPr>
          <w:lang w:val="en-GB"/>
        </w:rPr>
        <w:t>Mo</w:t>
      </w:r>
      <w:r>
        <w:rPr>
          <w:lang w:val="en-GB"/>
        </w:rPr>
        <w:t>delling positive attitudes to RS</w:t>
      </w:r>
      <w:r w:rsidRPr="00A67A67">
        <w:rPr>
          <w:lang w:val="en-GB"/>
        </w:rPr>
        <w:t>E</w:t>
      </w:r>
    </w:p>
    <w:p w:rsidR="00372FEC" w:rsidRPr="00A67A67" w:rsidRDefault="00372FEC" w:rsidP="00372FEC">
      <w:pPr>
        <w:pStyle w:val="3Bulletedcopyblue"/>
        <w:rPr>
          <w:lang w:val="en-GB"/>
        </w:rPr>
      </w:pPr>
      <w:r w:rsidRPr="00A67A67">
        <w:rPr>
          <w:lang w:val="en-GB"/>
        </w:rPr>
        <w:t>Monitoring progress</w:t>
      </w:r>
    </w:p>
    <w:p w:rsidR="00372FEC" w:rsidRPr="00A67A67" w:rsidRDefault="00372FEC" w:rsidP="00372FEC">
      <w:pPr>
        <w:pStyle w:val="3Bulletedcopyblue"/>
        <w:rPr>
          <w:lang w:val="en-GB"/>
        </w:rPr>
      </w:pPr>
      <w:r w:rsidRPr="00A67A67">
        <w:rPr>
          <w:lang w:val="en-GB"/>
        </w:rPr>
        <w:t>Responding to the needs of individual pupils</w:t>
      </w:r>
    </w:p>
    <w:p w:rsidR="00372FEC" w:rsidRPr="00CF2445" w:rsidRDefault="00372FEC" w:rsidP="00372FEC">
      <w:pPr>
        <w:pStyle w:val="3Bulletedcopyblue"/>
        <w:rPr>
          <w:lang w:val="en-GB"/>
        </w:rPr>
      </w:pPr>
      <w:r w:rsidRPr="00A67A67">
        <w:rPr>
          <w:lang w:val="en-GB"/>
        </w:rPr>
        <w:t xml:space="preserve">Responding appropriately to pupils whose parents wish them to be withdrawn from the </w:t>
      </w:r>
      <w:r>
        <w:rPr>
          <w:lang w:val="en-GB"/>
        </w:rPr>
        <w:t>non-statutory</w:t>
      </w:r>
      <w:r w:rsidRPr="00CF2445">
        <w:rPr>
          <w:lang w:val="en-GB"/>
        </w:rPr>
        <w:t xml:space="preserve"> components of RSE</w:t>
      </w:r>
    </w:p>
    <w:p w:rsidR="00372FEC" w:rsidRDefault="00372FEC" w:rsidP="00372FEC">
      <w:pPr>
        <w:pStyle w:val="1bodycopy"/>
      </w:pPr>
      <w:r w:rsidRPr="007975B2">
        <w:t>Staff do not have the right to opt out of teaching RSE. Staff who have concerns about teaching RSE are encouraged to discuss this with the headteacher.</w:t>
      </w:r>
    </w:p>
    <w:p w:rsidR="00372FEC" w:rsidRPr="007975B2" w:rsidRDefault="00372FEC" w:rsidP="00372FEC">
      <w:pPr>
        <w:pStyle w:val="1bodycopy"/>
      </w:pPr>
      <w:r>
        <w:t>All class teachers are responsible for delivering RSE at Holmesdale Infant School.</w:t>
      </w:r>
    </w:p>
    <w:p w:rsidR="00372FEC" w:rsidRDefault="00372FEC" w:rsidP="00372FEC">
      <w:pPr>
        <w:pStyle w:val="Subhead2"/>
        <w:rPr>
          <w:lang w:val="en-GB"/>
        </w:rPr>
      </w:pPr>
      <w:r>
        <w:rPr>
          <w:lang w:val="en-GB"/>
        </w:rPr>
        <w:t>7.4 Pupils</w:t>
      </w:r>
    </w:p>
    <w:p w:rsidR="00372FEC" w:rsidRPr="00A67A67" w:rsidRDefault="00372FEC" w:rsidP="00372FEC">
      <w:pPr>
        <w:pStyle w:val="1bodycopy10pt"/>
      </w:pPr>
      <w:r w:rsidRPr="00A67A67">
        <w:t>Pupils ar</w:t>
      </w:r>
      <w:r>
        <w:t>e expected to engage fully in RS</w:t>
      </w:r>
      <w:r w:rsidRPr="00A67A67">
        <w:t>E and, when</w:t>
      </w:r>
      <w:r>
        <w:t xml:space="preserve"> discussing issues related to RS</w:t>
      </w:r>
      <w:r w:rsidRPr="00A67A67">
        <w:t>E, treat others with respect and sensitivity.</w:t>
      </w:r>
    </w:p>
    <w:p w:rsidR="00372FEC" w:rsidRDefault="00372FEC" w:rsidP="00372FEC">
      <w:pPr>
        <w:pStyle w:val="1bodycopy10pt"/>
        <w:rPr>
          <w:lang w:val="en-GB"/>
        </w:rPr>
      </w:pPr>
    </w:p>
    <w:p w:rsidR="00372FEC" w:rsidRDefault="00372FEC" w:rsidP="00372FEC">
      <w:pPr>
        <w:pStyle w:val="Heading1"/>
      </w:pPr>
      <w:bookmarkStart w:id="9" w:name="_Toc82533239"/>
      <w:r>
        <w:t>8. Parents’ right to withdraw</w:t>
      </w:r>
      <w:bookmarkEnd w:id="9"/>
      <w:r>
        <w:t xml:space="preserve"> </w:t>
      </w:r>
    </w:p>
    <w:p w:rsidR="00372FEC" w:rsidRPr="00A67A67" w:rsidRDefault="00372FEC" w:rsidP="00372FEC">
      <w:pPr>
        <w:pStyle w:val="1bodycopy10pt"/>
        <w:rPr>
          <w:lang w:val="en-GB"/>
        </w:rPr>
      </w:pPr>
      <w:r>
        <w:rPr>
          <w:lang w:val="en-GB"/>
        </w:rPr>
        <w:t>Parents do not have the right to withdraw their children from relationships education.</w:t>
      </w:r>
    </w:p>
    <w:p w:rsidR="00372FEC" w:rsidRDefault="00372FEC" w:rsidP="00372FEC">
      <w:pPr>
        <w:pStyle w:val="1bodycopy10pt"/>
        <w:rPr>
          <w:lang w:val="en-GB"/>
        </w:rPr>
      </w:pPr>
      <w:r w:rsidRPr="00A67A67">
        <w:rPr>
          <w:lang w:val="en-GB"/>
        </w:rPr>
        <w:t xml:space="preserve">Parents have the right to withdraw their children from the </w:t>
      </w:r>
      <w:r w:rsidRPr="0025031B">
        <w:rPr>
          <w:lang w:val="en-GB"/>
        </w:rPr>
        <w:t>[Boys and Girls’ book]</w:t>
      </w:r>
      <w:r>
        <w:rPr>
          <w:lang w:val="en-GB"/>
        </w:rPr>
        <w:t xml:space="preserve"> components of RSE at Holmesdale Infant School. </w:t>
      </w:r>
    </w:p>
    <w:p w:rsidR="00372FEC" w:rsidRDefault="00372FEC" w:rsidP="00372FEC">
      <w:pPr>
        <w:pStyle w:val="1bodycopy10pt"/>
        <w:rPr>
          <w:lang w:val="en-GB"/>
        </w:rPr>
      </w:pPr>
      <w:r w:rsidRPr="00A67A67">
        <w:rPr>
          <w:lang w:val="en-GB"/>
        </w:rPr>
        <w:t xml:space="preserve">Requests for withdrawal should be put in writing </w:t>
      </w:r>
      <w:r>
        <w:rPr>
          <w:lang w:val="en-GB"/>
        </w:rPr>
        <w:t xml:space="preserve">using the form found in Appendix 3 of this policy </w:t>
      </w:r>
      <w:r w:rsidRPr="00A67A67">
        <w:rPr>
          <w:lang w:val="en-GB"/>
        </w:rPr>
        <w:t>and addressed to the headteacher</w:t>
      </w:r>
      <w:r>
        <w:rPr>
          <w:lang w:val="en-GB"/>
        </w:rPr>
        <w:t>.</w:t>
      </w:r>
    </w:p>
    <w:p w:rsidR="00372FEC" w:rsidRDefault="00372FEC" w:rsidP="00372FEC">
      <w:pPr>
        <w:pStyle w:val="1bodycopy10pt"/>
        <w:rPr>
          <w:lang w:val="en-GB"/>
        </w:rPr>
      </w:pPr>
      <w:r w:rsidRPr="00A67A67">
        <w:rPr>
          <w:lang w:val="en-GB"/>
        </w:rPr>
        <w:t xml:space="preserve">Alternative work will be given to </w:t>
      </w:r>
      <w:r>
        <w:rPr>
          <w:lang w:val="en-GB"/>
        </w:rPr>
        <w:t>pupils who are withdrawn</w:t>
      </w:r>
      <w:r w:rsidRPr="00A67A67">
        <w:rPr>
          <w:lang w:val="en-GB"/>
        </w:rPr>
        <w:t>.</w:t>
      </w:r>
    </w:p>
    <w:p w:rsidR="00372FEC" w:rsidRDefault="00372FEC" w:rsidP="00372FEC">
      <w:pPr>
        <w:pStyle w:val="1bodycopy10pt"/>
        <w:rPr>
          <w:highlight w:val="yellow"/>
          <w:lang w:val="en-GB"/>
        </w:rPr>
      </w:pPr>
    </w:p>
    <w:p w:rsidR="00372FEC" w:rsidRDefault="00372FEC" w:rsidP="00372FEC">
      <w:pPr>
        <w:pStyle w:val="Heading1"/>
      </w:pPr>
      <w:bookmarkStart w:id="10" w:name="_Toc82533240"/>
      <w:r>
        <w:t>9. Training</w:t>
      </w:r>
      <w:bookmarkEnd w:id="10"/>
    </w:p>
    <w:p w:rsidR="00372FEC" w:rsidRPr="00506C52" w:rsidRDefault="00372FEC" w:rsidP="00372FEC">
      <w:pPr>
        <w:pStyle w:val="1bodycopy10pt"/>
        <w:rPr>
          <w:lang w:val="en-GB"/>
        </w:rPr>
      </w:pPr>
      <w:r w:rsidRPr="00506C52">
        <w:rPr>
          <w:lang w:val="en-GB"/>
        </w:rPr>
        <w:t>Staff a</w:t>
      </w:r>
      <w:r>
        <w:rPr>
          <w:lang w:val="en-GB"/>
        </w:rPr>
        <w:t>re trained on the delivery of RS</w:t>
      </w:r>
      <w:r w:rsidRPr="00506C52">
        <w:rPr>
          <w:lang w:val="en-GB"/>
        </w:rPr>
        <w:t xml:space="preserve">E as part of their induction and it is included in our continuing professional development calendar. </w:t>
      </w:r>
    </w:p>
    <w:p w:rsidR="00372FEC" w:rsidRDefault="00372FEC" w:rsidP="00372FEC">
      <w:pPr>
        <w:pStyle w:val="1bodycopy10pt"/>
        <w:rPr>
          <w:lang w:val="en-GB"/>
        </w:rPr>
      </w:pPr>
      <w:r w:rsidRPr="00506C52">
        <w:rPr>
          <w:lang w:val="en-GB"/>
        </w:rPr>
        <w:t>The headteacher will also invite visitors from outside the school, such as school nurses or sexual health professionals, to provide support and training to st</w:t>
      </w:r>
      <w:r>
        <w:rPr>
          <w:lang w:val="en-GB"/>
        </w:rPr>
        <w:t>aff teaching RS</w:t>
      </w:r>
      <w:r w:rsidRPr="00506C52">
        <w:rPr>
          <w:lang w:val="en-GB"/>
        </w:rPr>
        <w:t>E.</w:t>
      </w:r>
    </w:p>
    <w:p w:rsidR="00372FEC" w:rsidRDefault="00372FEC" w:rsidP="00372FEC">
      <w:pPr>
        <w:pStyle w:val="Heading1"/>
      </w:pPr>
    </w:p>
    <w:p w:rsidR="00372FEC" w:rsidRPr="006C75B0" w:rsidRDefault="00372FEC" w:rsidP="00372FEC">
      <w:pPr>
        <w:pStyle w:val="Heading1"/>
      </w:pPr>
      <w:bookmarkStart w:id="11" w:name="_Toc82533241"/>
      <w:r>
        <w:t>10. Monitoring arrangements</w:t>
      </w:r>
      <w:bookmarkEnd w:id="11"/>
    </w:p>
    <w:p w:rsidR="00372FEC" w:rsidRPr="00506C52" w:rsidRDefault="00372FEC" w:rsidP="00372FEC">
      <w:pPr>
        <w:pStyle w:val="1bodycopy10pt"/>
        <w:rPr>
          <w:lang w:val="en-GB"/>
        </w:rPr>
      </w:pPr>
      <w:r>
        <w:rPr>
          <w:lang w:val="en-GB"/>
        </w:rPr>
        <w:t>The delivery of RS</w:t>
      </w:r>
      <w:r w:rsidRPr="00506C52">
        <w:rPr>
          <w:lang w:val="en-GB"/>
        </w:rPr>
        <w:t xml:space="preserve">E is monitored by </w:t>
      </w:r>
      <w:r>
        <w:rPr>
          <w:lang w:val="en-GB"/>
        </w:rPr>
        <w:t>Sarah Lockwood</w:t>
      </w:r>
      <w:r w:rsidRPr="00506C52">
        <w:rPr>
          <w:lang w:val="en-GB"/>
        </w:rPr>
        <w:t xml:space="preserve"> through:</w:t>
      </w:r>
    </w:p>
    <w:p w:rsidR="00372FEC" w:rsidRPr="00506C52" w:rsidRDefault="00372FEC" w:rsidP="00372FEC">
      <w:pPr>
        <w:pStyle w:val="1bodycopy10pt"/>
        <w:rPr>
          <w:lang w:val="en-GB"/>
        </w:rPr>
      </w:pPr>
      <w:r w:rsidRPr="0025031B">
        <w:rPr>
          <w:lang w:val="en-GB"/>
        </w:rPr>
        <w:t>Monitoring arrangements, such as planning scrutinies, learning walks and lesson visits etc.</w:t>
      </w:r>
    </w:p>
    <w:p w:rsidR="00372FEC" w:rsidRPr="00506C52" w:rsidRDefault="00372FEC" w:rsidP="00372FEC">
      <w:pPr>
        <w:pStyle w:val="1bodycopy10pt"/>
        <w:rPr>
          <w:lang w:val="en-GB"/>
        </w:rPr>
      </w:pPr>
      <w:r w:rsidRPr="00506C52">
        <w:rPr>
          <w:lang w:val="en-GB"/>
        </w:rPr>
        <w:t>Pupils’ development in R</w:t>
      </w:r>
      <w:r>
        <w:rPr>
          <w:lang w:val="en-GB"/>
        </w:rPr>
        <w:t>S</w:t>
      </w:r>
      <w:r w:rsidRPr="00506C52">
        <w:rPr>
          <w:lang w:val="en-GB"/>
        </w:rPr>
        <w:t xml:space="preserve">E is monitored by class teachers as part of our internal assessment systems. </w:t>
      </w:r>
    </w:p>
    <w:p w:rsidR="00372FEC" w:rsidRPr="00506C52" w:rsidRDefault="00372FEC" w:rsidP="00372FEC">
      <w:pPr>
        <w:pStyle w:val="1bodycopy10pt"/>
        <w:rPr>
          <w:lang w:val="en-GB"/>
        </w:rPr>
      </w:pPr>
      <w:r w:rsidRPr="00506C52">
        <w:rPr>
          <w:lang w:val="en-GB"/>
        </w:rPr>
        <w:t xml:space="preserve">This policy will be reviewed by </w:t>
      </w:r>
      <w:r w:rsidRPr="0025031B">
        <w:rPr>
          <w:lang w:val="en-GB"/>
        </w:rPr>
        <w:t>[Sarah Lockwood, Headteacher] [annually]. At every review, the policy will be approved by [the governing board/Dawn Curry, Chair of Governors/the headteacher</w:t>
      </w:r>
      <w:r w:rsidRPr="00506C52">
        <w:rPr>
          <w:lang w:val="en-GB"/>
        </w:rPr>
        <w:t>].</w:t>
      </w:r>
    </w:p>
    <w:p w:rsidR="00372FEC" w:rsidRDefault="00372FEC" w:rsidP="00372FEC">
      <w:pPr>
        <w:pStyle w:val="1bodycopy10pt"/>
        <w:rPr>
          <w:lang w:val="en-GB"/>
        </w:rPr>
      </w:pPr>
    </w:p>
    <w:p w:rsidR="00372FEC" w:rsidRDefault="00372FEC" w:rsidP="00372FEC">
      <w:pPr>
        <w:pStyle w:val="1bodycopy10pt"/>
        <w:rPr>
          <w:lang w:val="en-GB"/>
        </w:rPr>
      </w:pPr>
    </w:p>
    <w:p w:rsidR="00372FEC" w:rsidRDefault="00372FEC" w:rsidP="00372FEC">
      <w:pPr>
        <w:pStyle w:val="1bodycopy10pt"/>
        <w:rPr>
          <w:lang w:val="en-GB"/>
        </w:rPr>
      </w:pPr>
    </w:p>
    <w:p w:rsidR="00372FEC" w:rsidRDefault="00372FEC" w:rsidP="00372FEC">
      <w:pPr>
        <w:pStyle w:val="1bodycopy10pt"/>
        <w:rPr>
          <w:lang w:val="en-GB"/>
        </w:rPr>
        <w:sectPr w:rsidR="00372FEC" w:rsidSect="006C4A38">
          <w:headerReference w:type="even" r:id="rId11"/>
          <w:headerReference w:type="default" r:id="rId12"/>
          <w:footerReference w:type="default" r:id="rId13"/>
          <w:headerReference w:type="first" r:id="rId14"/>
          <w:footerReference w:type="first" r:id="rId15"/>
          <w:pgSz w:w="11900" w:h="16840" w:code="9"/>
          <w:pgMar w:top="992" w:right="1077" w:bottom="1701" w:left="1077" w:header="567" w:footer="227" w:gutter="0"/>
          <w:cols w:space="708"/>
          <w:titlePg/>
          <w:docGrid w:linePitch="360"/>
        </w:sectPr>
      </w:pPr>
    </w:p>
    <w:p w:rsidR="00372FEC" w:rsidRDefault="00372FEC" w:rsidP="00372FEC">
      <w:pPr>
        <w:pStyle w:val="1bodycopy10pt"/>
        <w:rPr>
          <w:lang w:val="en-GB"/>
        </w:rPr>
      </w:pPr>
    </w:p>
    <w:p w:rsidR="00372FEC" w:rsidRDefault="00372FEC" w:rsidP="00372FEC">
      <w:pPr>
        <w:pStyle w:val="Heading3"/>
      </w:pPr>
      <w:bookmarkStart w:id="12" w:name="_Toc82533242"/>
      <w:r w:rsidRPr="009122BB">
        <w:t xml:space="preserve">Appendix 1: </w:t>
      </w:r>
      <w:r>
        <w:t>Curriculum map</w:t>
      </w:r>
      <w:bookmarkEnd w:id="12"/>
    </w:p>
    <w:p w:rsidR="00372FEC" w:rsidRPr="00DD1174" w:rsidRDefault="00372FEC" w:rsidP="00372FEC">
      <w:pPr>
        <w:pStyle w:val="Subhead2"/>
      </w:pPr>
      <w:r w:rsidRPr="00DD1174">
        <w:t>R</w:t>
      </w:r>
      <w:r>
        <w:t>elationships and sex education</w:t>
      </w:r>
      <w:r w:rsidRPr="00DD1174">
        <w:t xml:space="preserve"> curriculum map</w:t>
      </w:r>
    </w:p>
    <w:p w:rsidR="00372FEC" w:rsidRPr="00DD1174" w:rsidRDefault="00372FEC" w:rsidP="00372FEC">
      <w:pPr>
        <w:pStyle w:val="1bodycopy"/>
        <w:rPr>
          <w:lang w:val="en-GB"/>
        </w:rPr>
      </w:pPr>
      <w:r>
        <w:rPr>
          <w:noProof/>
          <w:lang w:val="en-GB" w:eastAsia="en-GB"/>
        </w:rPr>
        <mc:AlternateContent>
          <mc:Choice Requires="wps">
            <w:drawing>
              <wp:anchor distT="4294967294" distB="4294967294" distL="114300" distR="114300" simplePos="0" relativeHeight="251660288" behindDoc="0" locked="0" layoutInCell="1" allowOverlap="1">
                <wp:simplePos x="0" y="0"/>
                <wp:positionH relativeFrom="column">
                  <wp:posOffset>635</wp:posOffset>
                </wp:positionH>
                <wp:positionV relativeFrom="paragraph">
                  <wp:posOffset>-636</wp:posOffset>
                </wp:positionV>
                <wp:extent cx="9371965" cy="0"/>
                <wp:effectExtent l="0" t="0" r="1968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719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0D6524" id="Straight Connector 7"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05pt" to="7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" strokecolor="#12263f" strokeweight="1pt">
                <v:stroke joinstyle="miter"/>
                <o:lock v:ext="edit" shapetype="f"/>
              </v:line>
            </w:pict>
          </mc:Fallback>
        </mc:AlternateContent>
      </w:r>
    </w:p>
    <w:p w:rsidR="00372FEC" w:rsidRPr="00DD1174" w:rsidRDefault="00372FEC" w:rsidP="00372FEC">
      <w:pPr>
        <w:pStyle w:val="1bodycopy"/>
        <w:rPr>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24"/>
        <w:gridCol w:w="1041"/>
        <w:gridCol w:w="6957"/>
      </w:tblGrid>
      <w:tr w:rsidR="00372FEC" w:rsidRPr="00DD1174" w:rsidTr="00C16B80">
        <w:trPr>
          <w:cantSplit/>
          <w:tblHeader/>
        </w:trPr>
        <w:tc>
          <w:tcPr>
            <w:tcW w:w="1624"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rsidR="00372FEC" w:rsidRPr="00DD1174" w:rsidRDefault="00372FEC" w:rsidP="006C4A38">
            <w:pPr>
              <w:pStyle w:val="1bodycopy"/>
              <w:spacing w:after="0"/>
              <w:rPr>
                <w:caps/>
                <w:color w:val="F8F8F8"/>
                <w:lang w:val="en-GB"/>
              </w:rPr>
            </w:pPr>
            <w:r w:rsidRPr="00DD1174">
              <w:rPr>
                <w:caps/>
                <w:color w:val="F8F8F8"/>
                <w:lang w:val="en-GB"/>
              </w:rPr>
              <w:t>Year group</w:t>
            </w:r>
          </w:p>
        </w:tc>
        <w:tc>
          <w:tcPr>
            <w:tcW w:w="1041"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rsidR="00372FEC" w:rsidRPr="00DD1174" w:rsidRDefault="00372FEC" w:rsidP="006C4A38">
            <w:pPr>
              <w:pStyle w:val="1bodycopy"/>
              <w:spacing w:after="0"/>
              <w:rPr>
                <w:caps/>
                <w:color w:val="F8F8F8"/>
                <w:lang w:val="en-GB"/>
              </w:rPr>
            </w:pPr>
            <w:r w:rsidRPr="00DD1174">
              <w:rPr>
                <w:caps/>
                <w:color w:val="F8F8F8"/>
                <w:lang w:val="en-GB"/>
              </w:rPr>
              <w:t>Term</w:t>
            </w:r>
          </w:p>
        </w:tc>
        <w:tc>
          <w:tcPr>
            <w:tcW w:w="6957" w:type="dxa"/>
            <w:tcBorders>
              <w:top w:val="single" w:sz="4" w:space="0" w:color="12263F"/>
              <w:left w:val="single" w:sz="4" w:space="0" w:color="F8F8F8"/>
              <w:bottom w:val="single" w:sz="4" w:space="0" w:color="12263F"/>
              <w:right w:val="single" w:sz="4" w:space="0" w:color="F8F8F8"/>
              <w:tl2br w:val="nil"/>
              <w:tr2bl w:val="nil"/>
            </w:tcBorders>
            <w:shd w:val="clear" w:color="auto" w:fill="12263F"/>
            <w:tcMar>
              <w:top w:w="113" w:type="dxa"/>
              <w:bottom w:w="113" w:type="dxa"/>
            </w:tcMar>
          </w:tcPr>
          <w:p w:rsidR="00372FEC" w:rsidRPr="00DD1174" w:rsidRDefault="00372FEC" w:rsidP="006C4A38">
            <w:pPr>
              <w:pStyle w:val="1bodycopy"/>
              <w:spacing w:after="0"/>
              <w:rPr>
                <w:caps/>
                <w:color w:val="F8F8F8"/>
                <w:lang w:val="en-GB"/>
              </w:rPr>
            </w:pPr>
            <w:r w:rsidRPr="00DD1174">
              <w:rPr>
                <w:caps/>
                <w:color w:val="F8F8F8"/>
                <w:lang w:val="en-GB"/>
              </w:rPr>
              <w:t>Topic/theme details</w:t>
            </w:r>
            <w:r>
              <w:rPr>
                <w:caps/>
                <w:color w:val="F8F8F8"/>
                <w:lang w:val="en-GB"/>
              </w:rPr>
              <w:t xml:space="preserve"> </w:t>
            </w:r>
          </w:p>
        </w:tc>
      </w:tr>
      <w:tr w:rsidR="00372FEC" w:rsidRPr="00DD1174" w:rsidTr="00C16B80">
        <w:trPr>
          <w:cantSplit/>
        </w:trPr>
        <w:tc>
          <w:tcPr>
            <w:tcW w:w="1624" w:type="dxa"/>
            <w:shd w:val="clear" w:color="auto" w:fill="auto"/>
            <w:tcMar>
              <w:top w:w="113" w:type="dxa"/>
              <w:bottom w:w="113" w:type="dxa"/>
            </w:tcMar>
          </w:tcPr>
          <w:p w:rsidR="00372FEC" w:rsidRPr="00665269" w:rsidRDefault="00372FEC" w:rsidP="006C4A38">
            <w:pPr>
              <w:pStyle w:val="7Tablebodycopy"/>
              <w:rPr>
                <w:lang w:val="en-GB"/>
              </w:rPr>
            </w:pPr>
            <w:r w:rsidRPr="00665269">
              <w:rPr>
                <w:lang w:val="en-GB"/>
              </w:rPr>
              <w:t>Year R (Year A)</w:t>
            </w:r>
          </w:p>
        </w:tc>
        <w:tc>
          <w:tcPr>
            <w:tcW w:w="1041" w:type="dxa"/>
            <w:shd w:val="clear" w:color="auto" w:fill="auto"/>
          </w:tcPr>
          <w:p w:rsidR="00372FEC" w:rsidRPr="00E62A4A" w:rsidRDefault="00372FEC" w:rsidP="006C4A38">
            <w:pPr>
              <w:pStyle w:val="7Tablecopybulleted"/>
              <w:numPr>
                <w:ilvl w:val="0"/>
                <w:numId w:val="0"/>
              </w:numPr>
              <w:rPr>
                <w:lang w:val="en-GB"/>
              </w:rPr>
            </w:pPr>
            <w:r w:rsidRPr="00E62A4A">
              <w:rPr>
                <w:lang w:val="en-GB"/>
              </w:rPr>
              <w:t>Autumn 1</w:t>
            </w:r>
          </w:p>
        </w:tc>
        <w:tc>
          <w:tcPr>
            <w:tcW w:w="6957" w:type="dxa"/>
            <w:shd w:val="clear" w:color="auto" w:fill="auto"/>
            <w:tcMar>
              <w:top w:w="113" w:type="dxa"/>
              <w:bottom w:w="113" w:type="dxa"/>
            </w:tcMar>
          </w:tcPr>
          <w:p w:rsidR="00372FEC" w:rsidRDefault="00372FEC" w:rsidP="006C4A38">
            <w:pPr>
              <w:pStyle w:val="7Tablecopybulleted"/>
              <w:numPr>
                <w:ilvl w:val="0"/>
                <w:numId w:val="0"/>
              </w:numPr>
              <w:rPr>
                <w:lang w:val="en-GB"/>
              </w:rPr>
            </w:pPr>
            <w:r>
              <w:rPr>
                <w:lang w:val="en-GB"/>
              </w:rPr>
              <w:t>PSHE Theme: Being Healthy</w:t>
            </w:r>
          </w:p>
          <w:p w:rsidR="00372FEC" w:rsidRDefault="00372FEC" w:rsidP="006C4A38">
            <w:pPr>
              <w:pStyle w:val="7Tablecopybulleted"/>
              <w:numPr>
                <w:ilvl w:val="0"/>
                <w:numId w:val="0"/>
              </w:numPr>
              <w:rPr>
                <w:lang w:val="en-GB"/>
              </w:rPr>
            </w:pPr>
            <w:r>
              <w:rPr>
                <w:lang w:val="en-GB"/>
              </w:rPr>
              <w:t>Specific RSE teaching:</w:t>
            </w:r>
          </w:p>
          <w:p w:rsidR="00372FEC" w:rsidRDefault="00372FEC" w:rsidP="006C4A38">
            <w:pPr>
              <w:pStyle w:val="7Tablecopybulleted"/>
              <w:numPr>
                <w:ilvl w:val="0"/>
                <w:numId w:val="0"/>
              </w:numPr>
              <w:rPr>
                <w:b/>
                <w:lang w:val="en-GB"/>
              </w:rPr>
            </w:pPr>
            <w:r w:rsidRPr="004313EB">
              <w:rPr>
                <w:b/>
                <w:lang w:val="en-GB"/>
              </w:rPr>
              <w:t>Families and people who care for me</w:t>
            </w:r>
          </w:p>
          <w:p w:rsidR="00372FEC" w:rsidRPr="004313EB" w:rsidRDefault="00372FEC" w:rsidP="006C4A38">
            <w:pPr>
              <w:pStyle w:val="7Tablecopybulleted"/>
              <w:numPr>
                <w:ilvl w:val="0"/>
                <w:numId w:val="0"/>
              </w:numPr>
              <w:rPr>
                <w:b/>
                <w:lang w:val="en-GB"/>
              </w:rPr>
            </w:pPr>
            <w:r>
              <w:rPr>
                <w:b/>
                <w:lang w:val="en-GB"/>
              </w:rPr>
              <w:t>Being safe</w:t>
            </w:r>
          </w:p>
          <w:p w:rsidR="00372FEC" w:rsidRDefault="00372FEC" w:rsidP="006C4A38">
            <w:pPr>
              <w:pStyle w:val="7Tablecopybulleted"/>
              <w:numPr>
                <w:ilvl w:val="0"/>
                <w:numId w:val="0"/>
              </w:numPr>
              <w:rPr>
                <w:lang w:val="en-GB"/>
              </w:rPr>
            </w:pPr>
            <w:r>
              <w:rPr>
                <w:lang w:val="en-GB"/>
              </w:rPr>
              <w:t>Use of stories to explore good sleeping, eating, exercise routines and feelings.</w:t>
            </w:r>
          </w:p>
          <w:p w:rsidR="00372FEC" w:rsidRDefault="00372FEC" w:rsidP="006C4A38">
            <w:pPr>
              <w:pStyle w:val="7Tablecopybulleted"/>
              <w:numPr>
                <w:ilvl w:val="0"/>
                <w:numId w:val="0"/>
              </w:numPr>
              <w:rPr>
                <w:lang w:val="en-GB"/>
              </w:rPr>
            </w:pPr>
            <w:r>
              <w:rPr>
                <w:lang w:val="en-GB"/>
              </w:rPr>
              <w:t>Peace at Last</w:t>
            </w:r>
          </w:p>
          <w:p w:rsidR="00372FEC" w:rsidRDefault="00372FEC" w:rsidP="006C4A38">
            <w:pPr>
              <w:pStyle w:val="7Tablecopybulleted"/>
              <w:numPr>
                <w:ilvl w:val="0"/>
                <w:numId w:val="0"/>
              </w:numPr>
              <w:rPr>
                <w:lang w:val="en-GB"/>
              </w:rPr>
            </w:pPr>
            <w:r>
              <w:rPr>
                <w:lang w:val="en-GB"/>
              </w:rPr>
              <w:t>Can’t You Sleep Little Bear</w:t>
            </w:r>
          </w:p>
          <w:p w:rsidR="00372FEC" w:rsidRPr="004313EB" w:rsidRDefault="00372FEC" w:rsidP="006C4A38">
            <w:pPr>
              <w:pStyle w:val="7Tablecopybulleted"/>
              <w:numPr>
                <w:ilvl w:val="0"/>
                <w:numId w:val="0"/>
              </w:numPr>
              <w:rPr>
                <w:lang w:val="en-GB"/>
              </w:rPr>
            </w:pPr>
            <w:r>
              <w:rPr>
                <w:lang w:val="en-GB"/>
              </w:rPr>
              <w:t>Bear Hunt</w:t>
            </w:r>
          </w:p>
        </w:tc>
      </w:tr>
      <w:tr w:rsidR="00372FEC" w:rsidRPr="00DD1174" w:rsidTr="00C16B80">
        <w:trPr>
          <w:cantSplit/>
        </w:trPr>
        <w:tc>
          <w:tcPr>
            <w:tcW w:w="1624" w:type="dxa"/>
            <w:shd w:val="clear" w:color="auto" w:fill="auto"/>
            <w:tcMar>
              <w:top w:w="113" w:type="dxa"/>
              <w:bottom w:w="113" w:type="dxa"/>
            </w:tcMar>
          </w:tcPr>
          <w:p w:rsidR="00372FEC" w:rsidRPr="00665269" w:rsidRDefault="00372FEC" w:rsidP="00515FCF">
            <w:pPr>
              <w:pStyle w:val="7Tablebodycopy"/>
              <w:spacing w:before="240"/>
              <w:rPr>
                <w:lang w:val="en-GB"/>
              </w:rPr>
            </w:pPr>
            <w:r w:rsidRPr="00665269">
              <w:rPr>
                <w:lang w:val="en-GB"/>
              </w:rPr>
              <w:t>Year R</w:t>
            </w:r>
            <w:r w:rsidR="00515FCF" w:rsidRPr="00665269">
              <w:rPr>
                <w:lang w:val="en-GB"/>
              </w:rPr>
              <w:t xml:space="preserve"> (Year A)</w:t>
            </w:r>
          </w:p>
        </w:tc>
        <w:tc>
          <w:tcPr>
            <w:tcW w:w="1041" w:type="dxa"/>
            <w:shd w:val="clear" w:color="auto" w:fill="auto"/>
          </w:tcPr>
          <w:p w:rsidR="00372FEC" w:rsidRPr="00E62A4A" w:rsidRDefault="00372FEC" w:rsidP="006C4A38">
            <w:pPr>
              <w:pStyle w:val="7Tablecopybulleted"/>
              <w:numPr>
                <w:ilvl w:val="0"/>
                <w:numId w:val="0"/>
              </w:numPr>
              <w:rPr>
                <w:lang w:val="en-GB"/>
              </w:rPr>
            </w:pPr>
            <w:r w:rsidRPr="00E62A4A">
              <w:rPr>
                <w:lang w:val="en-GB"/>
              </w:rPr>
              <w:t>Autumn 2</w:t>
            </w:r>
          </w:p>
        </w:tc>
        <w:tc>
          <w:tcPr>
            <w:tcW w:w="6957" w:type="dxa"/>
            <w:shd w:val="clear" w:color="auto" w:fill="auto"/>
            <w:tcMar>
              <w:top w:w="113" w:type="dxa"/>
              <w:bottom w:w="113" w:type="dxa"/>
            </w:tcMar>
          </w:tcPr>
          <w:p w:rsidR="00372FEC" w:rsidRDefault="00372FEC" w:rsidP="006C4A38">
            <w:pPr>
              <w:pStyle w:val="7Tablecopybulleted"/>
              <w:numPr>
                <w:ilvl w:val="0"/>
                <w:numId w:val="0"/>
              </w:numPr>
              <w:rPr>
                <w:lang w:val="en-GB"/>
              </w:rPr>
            </w:pPr>
            <w:r>
              <w:rPr>
                <w:lang w:val="en-GB"/>
              </w:rPr>
              <w:t>PSHE Theme: Relationships</w:t>
            </w:r>
          </w:p>
          <w:p w:rsidR="00372FEC" w:rsidRDefault="00372FEC" w:rsidP="006C4A38">
            <w:pPr>
              <w:pStyle w:val="7Tablecopybulleted"/>
              <w:numPr>
                <w:ilvl w:val="0"/>
                <w:numId w:val="0"/>
              </w:numPr>
              <w:rPr>
                <w:lang w:val="en-GB"/>
              </w:rPr>
            </w:pPr>
            <w:r>
              <w:rPr>
                <w:lang w:val="en-GB"/>
              </w:rPr>
              <w:t>Specific RSE teaching:</w:t>
            </w:r>
          </w:p>
          <w:p w:rsidR="00372FEC" w:rsidRPr="00844B6A" w:rsidRDefault="00372FEC" w:rsidP="006C4A38">
            <w:pPr>
              <w:pStyle w:val="7Tablecopybulleted"/>
              <w:numPr>
                <w:ilvl w:val="0"/>
                <w:numId w:val="0"/>
              </w:numPr>
              <w:rPr>
                <w:b/>
                <w:lang w:val="en-GB"/>
              </w:rPr>
            </w:pPr>
            <w:r w:rsidRPr="00844B6A">
              <w:rPr>
                <w:b/>
                <w:lang w:val="en-GB"/>
              </w:rPr>
              <w:t>Caring relationships</w:t>
            </w:r>
          </w:p>
          <w:p w:rsidR="00372FEC" w:rsidRPr="00844B6A" w:rsidRDefault="00372FEC" w:rsidP="006C4A38">
            <w:pPr>
              <w:pStyle w:val="7Tablecopybulleted"/>
              <w:numPr>
                <w:ilvl w:val="0"/>
                <w:numId w:val="0"/>
              </w:numPr>
              <w:rPr>
                <w:b/>
                <w:lang w:val="en-GB"/>
              </w:rPr>
            </w:pPr>
            <w:r w:rsidRPr="00844B6A">
              <w:rPr>
                <w:b/>
                <w:lang w:val="en-GB"/>
              </w:rPr>
              <w:t>Respectful Relationships</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Talk about what makes a good friend.</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Model what friendly behaviour looks like.</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Discuss what makes a good listener.</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How could we show respect to others?</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Discuss when we should ask first.</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What happens if people don’t do what we want them to</w:t>
            </w:r>
          </w:p>
          <w:p w:rsidR="00372FEC" w:rsidRPr="00DD1174" w:rsidRDefault="00372FEC" w:rsidP="006C4A38">
            <w:pPr>
              <w:autoSpaceDE w:val="0"/>
              <w:autoSpaceDN w:val="0"/>
              <w:adjustRightInd w:val="0"/>
              <w:spacing w:after="0"/>
              <w:rPr>
                <w:lang w:val="en-GB"/>
              </w:rPr>
            </w:pPr>
            <w:r>
              <w:rPr>
                <w:rFonts w:ascii="SourceSansPro-Regular" w:eastAsia="Calibri" w:hAnsi="SourceSansPro-Regular" w:cs="SourceSansPro-Regular"/>
                <w:szCs w:val="20"/>
                <w:lang w:val="en-GB" w:eastAsia="en-GB"/>
              </w:rPr>
              <w:t xml:space="preserve">do? </w:t>
            </w:r>
          </w:p>
          <w:p w:rsidR="00372FEC" w:rsidRPr="00DD1174" w:rsidRDefault="00372FEC" w:rsidP="006C4A38">
            <w:pPr>
              <w:pStyle w:val="7Tablecopybulleted"/>
              <w:numPr>
                <w:ilvl w:val="0"/>
                <w:numId w:val="0"/>
              </w:numPr>
              <w:ind w:left="340"/>
              <w:rPr>
                <w:highlight w:val="yellow"/>
                <w:lang w:val="en-GB"/>
              </w:rPr>
            </w:pPr>
          </w:p>
        </w:tc>
      </w:tr>
      <w:tr w:rsidR="00372FEC" w:rsidRPr="00DD1174" w:rsidTr="00C16B80">
        <w:trPr>
          <w:cantSplit/>
        </w:trPr>
        <w:tc>
          <w:tcPr>
            <w:tcW w:w="1624" w:type="dxa"/>
            <w:shd w:val="clear" w:color="auto" w:fill="auto"/>
            <w:tcMar>
              <w:top w:w="113" w:type="dxa"/>
              <w:bottom w:w="113" w:type="dxa"/>
            </w:tcMar>
          </w:tcPr>
          <w:p w:rsidR="00372FEC" w:rsidRPr="00665269" w:rsidRDefault="00372FEC" w:rsidP="006C4A38">
            <w:r w:rsidRPr="00665269">
              <w:rPr>
                <w:lang w:val="en-GB"/>
              </w:rPr>
              <w:lastRenderedPageBreak/>
              <w:t>Year R</w:t>
            </w:r>
            <w:r w:rsidR="002F35A5" w:rsidRPr="00665269">
              <w:rPr>
                <w:lang w:val="en-GB"/>
              </w:rPr>
              <w:t xml:space="preserve"> (Year A)</w:t>
            </w:r>
          </w:p>
        </w:tc>
        <w:tc>
          <w:tcPr>
            <w:tcW w:w="1041" w:type="dxa"/>
          </w:tcPr>
          <w:p w:rsidR="00372FEC" w:rsidRPr="00DD1174" w:rsidRDefault="00372FEC" w:rsidP="006C4A38">
            <w:pPr>
              <w:pStyle w:val="7Tablecopybulleted"/>
              <w:numPr>
                <w:ilvl w:val="0"/>
                <w:numId w:val="0"/>
              </w:numPr>
              <w:rPr>
                <w:lang w:val="en-GB"/>
              </w:rPr>
            </w:pPr>
            <w:r>
              <w:rPr>
                <w:lang w:val="en-GB"/>
              </w:rPr>
              <w:t>Spring 1</w:t>
            </w:r>
          </w:p>
        </w:tc>
        <w:tc>
          <w:tcPr>
            <w:tcW w:w="6957" w:type="dxa"/>
            <w:shd w:val="clear" w:color="auto" w:fill="auto"/>
            <w:tcMar>
              <w:top w:w="113" w:type="dxa"/>
              <w:bottom w:w="113" w:type="dxa"/>
            </w:tcMar>
          </w:tcPr>
          <w:p w:rsidR="00372FEC" w:rsidRDefault="00372FEC" w:rsidP="006C4A38">
            <w:pPr>
              <w:pStyle w:val="7Tablecopybulleted"/>
              <w:numPr>
                <w:ilvl w:val="0"/>
                <w:numId w:val="0"/>
              </w:numPr>
              <w:rPr>
                <w:b/>
                <w:lang w:val="en-GB"/>
              </w:rPr>
            </w:pPr>
            <w:r w:rsidRPr="00825DEF">
              <w:rPr>
                <w:b/>
                <w:lang w:val="en-GB"/>
              </w:rPr>
              <w:t>Safer Internet Day</w:t>
            </w:r>
          </w:p>
          <w:p w:rsidR="00372FEC" w:rsidRDefault="00372FEC" w:rsidP="006C4A38">
            <w:pPr>
              <w:pStyle w:val="7Tablecopybulleted"/>
              <w:numPr>
                <w:ilvl w:val="0"/>
                <w:numId w:val="0"/>
              </w:numPr>
              <w:rPr>
                <w:lang w:val="en-GB"/>
              </w:rPr>
            </w:pPr>
            <w:r>
              <w:rPr>
                <w:lang w:val="en-GB"/>
              </w:rPr>
              <w:t>PSHE Theme: Exploring  Emotions</w:t>
            </w:r>
          </w:p>
          <w:p w:rsidR="00372FEC" w:rsidRDefault="00372FEC" w:rsidP="006C4A38">
            <w:pPr>
              <w:pStyle w:val="7Tablecopybulleted"/>
              <w:numPr>
                <w:ilvl w:val="0"/>
                <w:numId w:val="0"/>
              </w:numPr>
              <w:rPr>
                <w:lang w:val="en-GB"/>
              </w:rPr>
            </w:pPr>
            <w:r>
              <w:rPr>
                <w:lang w:val="en-GB"/>
              </w:rPr>
              <w:t>Specific RSE teaching:</w:t>
            </w:r>
          </w:p>
          <w:p w:rsidR="00372FEC" w:rsidRPr="00844B6A" w:rsidRDefault="00372FEC" w:rsidP="006C4A38">
            <w:pPr>
              <w:pStyle w:val="7Tablecopybulleted"/>
              <w:numPr>
                <w:ilvl w:val="0"/>
                <w:numId w:val="0"/>
              </w:numPr>
              <w:rPr>
                <w:b/>
                <w:lang w:val="en-GB"/>
              </w:rPr>
            </w:pPr>
            <w:r w:rsidRPr="00844B6A">
              <w:rPr>
                <w:b/>
                <w:lang w:val="en-GB"/>
              </w:rPr>
              <w:t>Caring relationships</w:t>
            </w:r>
          </w:p>
          <w:p w:rsidR="00372FEC" w:rsidRPr="00844B6A" w:rsidRDefault="00372FEC" w:rsidP="006C4A38">
            <w:pPr>
              <w:pStyle w:val="7Tablecopybulleted"/>
              <w:numPr>
                <w:ilvl w:val="0"/>
                <w:numId w:val="0"/>
              </w:numPr>
              <w:rPr>
                <w:b/>
                <w:lang w:val="en-GB"/>
              </w:rPr>
            </w:pPr>
            <w:r w:rsidRPr="00844B6A">
              <w:rPr>
                <w:b/>
                <w:lang w:val="en-GB"/>
              </w:rPr>
              <w:t>Respectful Relationships</w:t>
            </w:r>
          </w:p>
          <w:p w:rsidR="00372FEC" w:rsidRDefault="00372FEC" w:rsidP="006C4A38">
            <w:pPr>
              <w:pStyle w:val="7Tablecopybulleted"/>
              <w:numPr>
                <w:ilvl w:val="0"/>
                <w:numId w:val="0"/>
              </w:numPr>
              <w:rPr>
                <w:b/>
                <w:lang w:val="en-GB"/>
              </w:rPr>
            </w:pPr>
            <w:r w:rsidRPr="004313EB">
              <w:rPr>
                <w:b/>
                <w:lang w:val="en-GB"/>
              </w:rPr>
              <w:t>Families and people who care for me</w:t>
            </w:r>
          </w:p>
          <w:p w:rsidR="00372FEC" w:rsidRPr="00096608" w:rsidRDefault="00372FEC" w:rsidP="006C4A38">
            <w:pPr>
              <w:numPr>
                <w:ilvl w:val="0"/>
                <w:numId w:val="16"/>
              </w:numPr>
              <w:autoSpaceDE w:val="0"/>
              <w:autoSpaceDN w:val="0"/>
              <w:adjustRightInd w:val="0"/>
              <w:spacing w:after="0"/>
              <w:rPr>
                <w:rFonts w:eastAsia="Calibri" w:cs="Arial"/>
                <w:szCs w:val="20"/>
                <w:lang w:val="en-GB" w:eastAsia="en-GB"/>
              </w:rPr>
            </w:pPr>
            <w:r w:rsidRPr="00096608">
              <w:rPr>
                <w:rFonts w:eastAsia="Calibri" w:cs="Arial"/>
                <w:szCs w:val="20"/>
                <w:lang w:val="en-GB" w:eastAsia="en-GB"/>
              </w:rPr>
              <w:t>Talk to the children to help them label feelings and emotions.</w:t>
            </w:r>
          </w:p>
          <w:p w:rsidR="00372FEC" w:rsidRPr="00096608" w:rsidRDefault="00372FEC" w:rsidP="006C4A38">
            <w:pPr>
              <w:numPr>
                <w:ilvl w:val="0"/>
                <w:numId w:val="16"/>
              </w:numPr>
              <w:autoSpaceDE w:val="0"/>
              <w:autoSpaceDN w:val="0"/>
              <w:adjustRightInd w:val="0"/>
              <w:spacing w:after="0"/>
              <w:rPr>
                <w:rFonts w:eastAsia="Calibri" w:cs="Arial"/>
                <w:szCs w:val="20"/>
                <w:lang w:val="en-GB" w:eastAsia="en-GB"/>
              </w:rPr>
            </w:pPr>
            <w:r w:rsidRPr="00096608">
              <w:rPr>
                <w:rFonts w:eastAsia="Calibri" w:cs="Arial"/>
                <w:szCs w:val="20"/>
                <w:lang w:val="en-GB" w:eastAsia="en-GB"/>
              </w:rPr>
              <w:t>Take time to listen to children respectfully when they raise</w:t>
            </w:r>
          </w:p>
          <w:p w:rsidR="00372FEC" w:rsidRPr="00096608" w:rsidRDefault="00372FEC" w:rsidP="006C4A38">
            <w:pPr>
              <w:autoSpaceDE w:val="0"/>
              <w:autoSpaceDN w:val="0"/>
              <w:adjustRightInd w:val="0"/>
              <w:spacing w:after="0"/>
              <w:rPr>
                <w:rFonts w:eastAsia="Calibri" w:cs="Arial"/>
                <w:szCs w:val="20"/>
                <w:lang w:val="en-GB" w:eastAsia="en-GB"/>
              </w:rPr>
            </w:pPr>
            <w:r w:rsidRPr="00096608">
              <w:rPr>
                <w:rFonts w:eastAsia="Calibri" w:cs="Arial"/>
                <w:szCs w:val="20"/>
                <w:lang w:val="en-GB" w:eastAsia="en-GB"/>
              </w:rPr>
              <w:t>injustices and involve them in finding a 'best fit' solution.</w:t>
            </w:r>
          </w:p>
          <w:p w:rsidR="00372FEC" w:rsidRPr="00096608" w:rsidRDefault="00372FEC" w:rsidP="006C4A38">
            <w:pPr>
              <w:numPr>
                <w:ilvl w:val="0"/>
                <w:numId w:val="17"/>
              </w:numPr>
              <w:autoSpaceDE w:val="0"/>
              <w:autoSpaceDN w:val="0"/>
              <w:adjustRightInd w:val="0"/>
              <w:spacing w:after="0"/>
              <w:jc w:val="both"/>
              <w:rPr>
                <w:rFonts w:eastAsia="Calibri" w:cs="Arial"/>
                <w:szCs w:val="20"/>
                <w:lang w:val="en-GB" w:eastAsia="en-GB"/>
              </w:rPr>
            </w:pPr>
            <w:r w:rsidRPr="00096608">
              <w:rPr>
                <w:rFonts w:eastAsia="Calibri" w:cs="Arial"/>
                <w:szCs w:val="20"/>
                <w:lang w:val="en-GB" w:eastAsia="en-GB"/>
              </w:rPr>
              <w:t>Provide books with stories about characters that follow or</w:t>
            </w:r>
          </w:p>
          <w:p w:rsidR="00372FEC" w:rsidRPr="00096608" w:rsidRDefault="00372FEC" w:rsidP="006C4A38">
            <w:pPr>
              <w:autoSpaceDE w:val="0"/>
              <w:autoSpaceDN w:val="0"/>
              <w:adjustRightInd w:val="0"/>
              <w:spacing w:after="0"/>
              <w:rPr>
                <w:rFonts w:eastAsia="Calibri" w:cs="Arial"/>
                <w:szCs w:val="20"/>
                <w:lang w:val="en-GB" w:eastAsia="en-GB"/>
              </w:rPr>
            </w:pPr>
            <w:r w:rsidRPr="00096608">
              <w:rPr>
                <w:rFonts w:eastAsia="Calibri" w:cs="Arial"/>
                <w:szCs w:val="20"/>
                <w:lang w:val="en-GB" w:eastAsia="en-GB"/>
              </w:rPr>
              <w:t>break rules and the effects of their behaviour on others.</w:t>
            </w:r>
          </w:p>
          <w:p w:rsidR="00372FEC" w:rsidRPr="00096608" w:rsidRDefault="00372FEC" w:rsidP="006C4A38">
            <w:pPr>
              <w:numPr>
                <w:ilvl w:val="0"/>
                <w:numId w:val="17"/>
              </w:numPr>
              <w:autoSpaceDE w:val="0"/>
              <w:autoSpaceDN w:val="0"/>
              <w:adjustRightInd w:val="0"/>
              <w:spacing w:after="0"/>
              <w:rPr>
                <w:rFonts w:eastAsia="Calibri" w:cs="Arial"/>
                <w:szCs w:val="20"/>
                <w:lang w:val="en-GB" w:eastAsia="en-GB"/>
              </w:rPr>
            </w:pPr>
            <w:r w:rsidRPr="00096608">
              <w:rPr>
                <w:rFonts w:eastAsia="Calibri" w:cs="Arial"/>
                <w:szCs w:val="20"/>
                <w:lang w:val="en-GB" w:eastAsia="en-GB"/>
              </w:rPr>
              <w:t>Affirm and praise positive behaviour, explaining and</w:t>
            </w:r>
          </w:p>
          <w:p w:rsidR="00372FEC" w:rsidRPr="00096608" w:rsidRDefault="00372FEC" w:rsidP="006C4A38">
            <w:pPr>
              <w:autoSpaceDE w:val="0"/>
              <w:autoSpaceDN w:val="0"/>
              <w:adjustRightInd w:val="0"/>
              <w:spacing w:after="0"/>
              <w:rPr>
                <w:rFonts w:eastAsia="Calibri" w:cs="Arial"/>
                <w:szCs w:val="20"/>
                <w:lang w:val="en-GB" w:eastAsia="en-GB"/>
              </w:rPr>
            </w:pPr>
            <w:r w:rsidRPr="00096608">
              <w:rPr>
                <w:rFonts w:eastAsia="Calibri" w:cs="Arial"/>
                <w:szCs w:val="20"/>
                <w:lang w:val="en-GB" w:eastAsia="en-GB"/>
              </w:rPr>
              <w:t>demonstrating that this makes children and adults feel</w:t>
            </w:r>
          </w:p>
          <w:p w:rsidR="00372FEC" w:rsidRPr="00096608" w:rsidRDefault="00372FEC" w:rsidP="006C4A38">
            <w:pPr>
              <w:autoSpaceDE w:val="0"/>
              <w:autoSpaceDN w:val="0"/>
              <w:adjustRightInd w:val="0"/>
              <w:spacing w:after="0"/>
              <w:rPr>
                <w:rFonts w:eastAsia="Calibri" w:cs="Arial"/>
                <w:szCs w:val="20"/>
                <w:lang w:val="en-GB" w:eastAsia="en-GB"/>
              </w:rPr>
            </w:pPr>
            <w:r w:rsidRPr="00096608">
              <w:rPr>
                <w:rFonts w:eastAsia="Calibri" w:cs="Arial"/>
                <w:szCs w:val="20"/>
                <w:lang w:val="en-GB" w:eastAsia="en-GB"/>
              </w:rPr>
              <w:t>happier.</w:t>
            </w:r>
          </w:p>
          <w:p w:rsidR="00372FEC" w:rsidRPr="00096608" w:rsidRDefault="00372FEC" w:rsidP="006C4A38">
            <w:pPr>
              <w:numPr>
                <w:ilvl w:val="0"/>
                <w:numId w:val="17"/>
              </w:numPr>
              <w:autoSpaceDE w:val="0"/>
              <w:autoSpaceDN w:val="0"/>
              <w:adjustRightInd w:val="0"/>
              <w:spacing w:after="0"/>
              <w:rPr>
                <w:rFonts w:eastAsia="Calibri" w:cs="Arial"/>
                <w:szCs w:val="20"/>
                <w:lang w:val="en-GB" w:eastAsia="en-GB"/>
              </w:rPr>
            </w:pPr>
            <w:r w:rsidRPr="00096608">
              <w:rPr>
                <w:rFonts w:eastAsia="Calibri" w:cs="Arial"/>
                <w:szCs w:val="20"/>
                <w:lang w:val="en-GB" w:eastAsia="en-GB"/>
              </w:rPr>
              <w:t>Encourage children to think about issues from the view</w:t>
            </w:r>
          </w:p>
          <w:p w:rsidR="00372FEC" w:rsidRPr="00096608" w:rsidRDefault="00372FEC" w:rsidP="006C4A38">
            <w:pPr>
              <w:autoSpaceDE w:val="0"/>
              <w:autoSpaceDN w:val="0"/>
              <w:adjustRightInd w:val="0"/>
              <w:spacing w:after="0"/>
              <w:rPr>
                <w:rFonts w:eastAsia="Calibri" w:cs="Arial"/>
                <w:szCs w:val="20"/>
                <w:lang w:val="en-GB" w:eastAsia="en-GB"/>
              </w:rPr>
            </w:pPr>
            <w:r w:rsidRPr="00096608">
              <w:rPr>
                <w:rFonts w:eastAsia="Calibri" w:cs="Arial"/>
                <w:szCs w:val="20"/>
                <w:lang w:val="en-GB" w:eastAsia="en-GB"/>
              </w:rPr>
              <w:t>point of others.</w:t>
            </w:r>
          </w:p>
          <w:p w:rsidR="00372FEC" w:rsidRPr="00096608" w:rsidRDefault="00372FEC" w:rsidP="006C4A38">
            <w:pPr>
              <w:numPr>
                <w:ilvl w:val="0"/>
                <w:numId w:val="17"/>
              </w:numPr>
              <w:autoSpaceDE w:val="0"/>
              <w:autoSpaceDN w:val="0"/>
              <w:adjustRightInd w:val="0"/>
              <w:spacing w:after="0"/>
              <w:rPr>
                <w:rFonts w:eastAsia="Calibri" w:cs="Arial"/>
                <w:szCs w:val="20"/>
                <w:lang w:val="en-GB" w:eastAsia="en-GB"/>
              </w:rPr>
            </w:pPr>
            <w:r w:rsidRPr="00096608">
              <w:rPr>
                <w:rFonts w:eastAsia="Calibri" w:cs="Arial"/>
                <w:szCs w:val="20"/>
                <w:lang w:val="en-GB" w:eastAsia="en-GB"/>
              </w:rPr>
              <w:t>Be alert to injustices and let children see that they are</w:t>
            </w:r>
          </w:p>
          <w:p w:rsidR="00372FEC" w:rsidRPr="00096608" w:rsidRDefault="00372FEC" w:rsidP="006C4A38">
            <w:pPr>
              <w:autoSpaceDE w:val="0"/>
              <w:autoSpaceDN w:val="0"/>
              <w:adjustRightInd w:val="0"/>
              <w:spacing w:after="0"/>
              <w:rPr>
                <w:rFonts w:eastAsia="Calibri" w:cs="Arial"/>
                <w:szCs w:val="20"/>
                <w:lang w:val="en-GB" w:eastAsia="en-GB"/>
              </w:rPr>
            </w:pPr>
            <w:r w:rsidRPr="00096608">
              <w:rPr>
                <w:rFonts w:eastAsia="Calibri" w:cs="Arial"/>
                <w:szCs w:val="20"/>
                <w:lang w:val="en-GB" w:eastAsia="en-GB"/>
              </w:rPr>
              <w:t>addressed and resolved fairly.</w:t>
            </w:r>
          </w:p>
          <w:p w:rsidR="00372FEC" w:rsidRPr="00096608" w:rsidRDefault="00372FEC" w:rsidP="006C4A38">
            <w:pPr>
              <w:numPr>
                <w:ilvl w:val="0"/>
                <w:numId w:val="17"/>
              </w:numPr>
              <w:autoSpaceDE w:val="0"/>
              <w:autoSpaceDN w:val="0"/>
              <w:adjustRightInd w:val="0"/>
              <w:spacing w:after="0"/>
              <w:rPr>
                <w:rFonts w:eastAsia="Calibri" w:cs="Arial"/>
                <w:szCs w:val="20"/>
                <w:lang w:val="en-GB" w:eastAsia="en-GB"/>
              </w:rPr>
            </w:pPr>
            <w:r w:rsidRPr="00096608">
              <w:rPr>
                <w:rFonts w:eastAsia="Calibri" w:cs="Arial"/>
                <w:szCs w:val="20"/>
                <w:lang w:val="en-GB" w:eastAsia="en-GB"/>
              </w:rPr>
              <w:t>Ensure that children have opportunities to identify and</w:t>
            </w:r>
          </w:p>
          <w:p w:rsidR="00372FEC" w:rsidRPr="00096608" w:rsidRDefault="00372FEC" w:rsidP="006C4A38">
            <w:pPr>
              <w:autoSpaceDE w:val="0"/>
              <w:autoSpaceDN w:val="0"/>
              <w:adjustRightInd w:val="0"/>
              <w:spacing w:after="0"/>
              <w:rPr>
                <w:rFonts w:eastAsia="Calibri" w:cs="Arial"/>
                <w:szCs w:val="20"/>
                <w:lang w:val="en-GB" w:eastAsia="en-GB"/>
              </w:rPr>
            </w:pPr>
            <w:r w:rsidRPr="00096608">
              <w:rPr>
                <w:rFonts w:eastAsia="Calibri" w:cs="Arial"/>
                <w:szCs w:val="20"/>
                <w:lang w:val="en-GB" w:eastAsia="en-GB"/>
              </w:rPr>
              <w:t>discuss boundaries, so that they understand why they</w:t>
            </w:r>
          </w:p>
          <w:p w:rsidR="00372FEC" w:rsidRPr="00096608" w:rsidRDefault="00372FEC" w:rsidP="006C4A38">
            <w:pPr>
              <w:autoSpaceDE w:val="0"/>
              <w:autoSpaceDN w:val="0"/>
              <w:adjustRightInd w:val="0"/>
              <w:spacing w:after="0"/>
              <w:rPr>
                <w:rFonts w:eastAsia="Calibri" w:cs="Arial"/>
                <w:szCs w:val="20"/>
                <w:lang w:val="en-GB" w:eastAsia="en-GB"/>
              </w:rPr>
            </w:pPr>
            <w:r w:rsidRPr="00096608">
              <w:rPr>
                <w:rFonts w:eastAsia="Calibri" w:cs="Arial"/>
                <w:szCs w:val="20"/>
                <w:lang w:val="en-GB" w:eastAsia="en-GB"/>
              </w:rPr>
              <w:t>exist and what they are intended to achieve.</w:t>
            </w:r>
          </w:p>
          <w:p w:rsidR="00372FEC" w:rsidRPr="00096608" w:rsidRDefault="00372FEC" w:rsidP="006C4A38">
            <w:pPr>
              <w:numPr>
                <w:ilvl w:val="0"/>
                <w:numId w:val="17"/>
              </w:numPr>
              <w:autoSpaceDE w:val="0"/>
              <w:autoSpaceDN w:val="0"/>
              <w:adjustRightInd w:val="0"/>
              <w:spacing w:after="0"/>
              <w:rPr>
                <w:rFonts w:eastAsia="Calibri" w:cs="Arial"/>
                <w:szCs w:val="20"/>
                <w:lang w:val="en-GB" w:eastAsia="en-GB"/>
              </w:rPr>
            </w:pPr>
            <w:r w:rsidRPr="00096608">
              <w:rPr>
                <w:rFonts w:eastAsia="Calibri" w:cs="Arial"/>
                <w:szCs w:val="20"/>
                <w:lang w:val="en-GB" w:eastAsia="en-GB"/>
              </w:rPr>
              <w:t>Help children's understanding of what is right and wrong</w:t>
            </w:r>
          </w:p>
          <w:p w:rsidR="00372FEC" w:rsidRPr="00096608" w:rsidRDefault="00372FEC" w:rsidP="006C4A38">
            <w:pPr>
              <w:autoSpaceDE w:val="0"/>
              <w:autoSpaceDN w:val="0"/>
              <w:adjustRightInd w:val="0"/>
              <w:spacing w:after="0"/>
              <w:rPr>
                <w:rFonts w:eastAsia="Calibri" w:cs="Arial"/>
                <w:szCs w:val="20"/>
                <w:lang w:val="en-GB" w:eastAsia="en-GB"/>
              </w:rPr>
            </w:pPr>
            <w:r w:rsidRPr="00096608">
              <w:rPr>
                <w:rFonts w:eastAsia="Calibri" w:cs="Arial"/>
                <w:szCs w:val="20"/>
                <w:lang w:val="en-GB" w:eastAsia="en-GB"/>
              </w:rPr>
              <w:t>by explaining why it is wrong to hurt somebody or if it is</w:t>
            </w:r>
          </w:p>
          <w:p w:rsidR="00372FEC" w:rsidRPr="00096608" w:rsidRDefault="00372FEC" w:rsidP="006C4A38">
            <w:pPr>
              <w:autoSpaceDE w:val="0"/>
              <w:autoSpaceDN w:val="0"/>
              <w:adjustRightInd w:val="0"/>
              <w:spacing w:after="0"/>
              <w:rPr>
                <w:rFonts w:eastAsia="Calibri" w:cs="Arial"/>
                <w:szCs w:val="20"/>
                <w:lang w:val="en-GB" w:eastAsia="en-GB"/>
              </w:rPr>
            </w:pPr>
            <w:r w:rsidRPr="00096608">
              <w:rPr>
                <w:rFonts w:eastAsia="Calibri" w:cs="Arial"/>
                <w:szCs w:val="20"/>
                <w:lang w:val="en-GB" w:eastAsia="en-GB"/>
              </w:rPr>
              <w:t>acceptable to take a second piece of fruit after everybody</w:t>
            </w:r>
          </w:p>
          <w:p w:rsidR="00372FEC" w:rsidRPr="00096608" w:rsidRDefault="00372FEC" w:rsidP="006C4A38">
            <w:pPr>
              <w:autoSpaceDE w:val="0"/>
              <w:autoSpaceDN w:val="0"/>
              <w:adjustRightInd w:val="0"/>
              <w:spacing w:after="0"/>
              <w:rPr>
                <w:rFonts w:eastAsia="Calibri" w:cs="Arial"/>
                <w:szCs w:val="20"/>
                <w:lang w:val="en-GB" w:eastAsia="en-GB"/>
              </w:rPr>
            </w:pPr>
            <w:r w:rsidRPr="00096608">
              <w:rPr>
                <w:rFonts w:eastAsia="Calibri" w:cs="Arial"/>
                <w:szCs w:val="20"/>
                <w:lang w:val="en-GB" w:eastAsia="en-GB"/>
              </w:rPr>
              <w:t>else has had some.</w:t>
            </w:r>
          </w:p>
          <w:p w:rsidR="00372FEC" w:rsidRPr="00096608" w:rsidRDefault="00372FEC" w:rsidP="006C4A38">
            <w:pPr>
              <w:numPr>
                <w:ilvl w:val="0"/>
                <w:numId w:val="17"/>
              </w:numPr>
              <w:autoSpaceDE w:val="0"/>
              <w:autoSpaceDN w:val="0"/>
              <w:adjustRightInd w:val="0"/>
              <w:spacing w:after="0"/>
              <w:rPr>
                <w:rFonts w:eastAsia="Calibri" w:cs="Arial"/>
                <w:szCs w:val="20"/>
                <w:lang w:val="en-GB" w:eastAsia="en-GB"/>
              </w:rPr>
            </w:pPr>
            <w:r w:rsidRPr="00096608">
              <w:rPr>
                <w:rFonts w:eastAsia="Calibri" w:cs="Arial"/>
                <w:szCs w:val="20"/>
                <w:lang w:val="en-GB" w:eastAsia="en-GB"/>
              </w:rPr>
              <w:t>Involve children in identifying issues and finding solutions.</w:t>
            </w:r>
          </w:p>
          <w:p w:rsidR="00372FEC" w:rsidRPr="00096608" w:rsidRDefault="00372FEC" w:rsidP="006C4A38">
            <w:pPr>
              <w:autoSpaceDE w:val="0"/>
              <w:autoSpaceDN w:val="0"/>
              <w:adjustRightInd w:val="0"/>
              <w:spacing w:after="0"/>
              <w:rPr>
                <w:rFonts w:eastAsia="Calibri" w:cs="Arial"/>
                <w:szCs w:val="20"/>
                <w:lang w:val="en-GB" w:eastAsia="en-GB"/>
              </w:rPr>
            </w:pPr>
            <w:r w:rsidRPr="00096608">
              <w:rPr>
                <w:rFonts w:eastAsia="Calibri" w:cs="Arial"/>
                <w:szCs w:val="20"/>
                <w:lang w:val="en-GB" w:eastAsia="en-GB"/>
              </w:rPr>
              <w:t xml:space="preserve"> Set, explain and maintain clear, reasonable and consistent</w:t>
            </w:r>
          </w:p>
          <w:p w:rsidR="00372FEC" w:rsidRPr="00096608" w:rsidRDefault="00372FEC" w:rsidP="006C4A38">
            <w:pPr>
              <w:autoSpaceDE w:val="0"/>
              <w:autoSpaceDN w:val="0"/>
              <w:adjustRightInd w:val="0"/>
              <w:spacing w:after="0"/>
              <w:rPr>
                <w:rFonts w:eastAsia="Calibri" w:cs="Arial"/>
                <w:szCs w:val="20"/>
                <w:lang w:val="en-GB" w:eastAsia="en-GB"/>
              </w:rPr>
            </w:pPr>
            <w:r w:rsidRPr="00096608">
              <w:rPr>
                <w:rFonts w:eastAsia="Calibri" w:cs="Arial"/>
                <w:szCs w:val="20"/>
                <w:lang w:val="en-GB" w:eastAsia="en-GB"/>
              </w:rPr>
              <w:t>limits so children feel safe and secure.</w:t>
            </w:r>
          </w:p>
          <w:p w:rsidR="00372FEC" w:rsidRPr="00096608" w:rsidRDefault="00372FEC" w:rsidP="006C4A38">
            <w:pPr>
              <w:numPr>
                <w:ilvl w:val="0"/>
                <w:numId w:val="17"/>
              </w:numPr>
              <w:autoSpaceDE w:val="0"/>
              <w:autoSpaceDN w:val="0"/>
              <w:adjustRightInd w:val="0"/>
              <w:spacing w:after="0"/>
              <w:rPr>
                <w:rFonts w:eastAsia="Calibri" w:cs="Arial"/>
                <w:szCs w:val="20"/>
                <w:lang w:val="en-GB" w:eastAsia="en-GB"/>
              </w:rPr>
            </w:pPr>
            <w:r w:rsidRPr="00096608">
              <w:rPr>
                <w:rFonts w:eastAsia="Calibri" w:cs="Arial"/>
                <w:szCs w:val="20"/>
                <w:lang w:val="en-GB" w:eastAsia="en-GB"/>
              </w:rPr>
              <w:t>Provide a safe place for children to access when they need</w:t>
            </w:r>
          </w:p>
          <w:p w:rsidR="00372FEC" w:rsidRPr="00096608" w:rsidRDefault="00372FEC" w:rsidP="006C4A38">
            <w:pPr>
              <w:autoSpaceDE w:val="0"/>
              <w:autoSpaceDN w:val="0"/>
              <w:adjustRightInd w:val="0"/>
              <w:spacing w:after="0"/>
              <w:rPr>
                <w:rFonts w:eastAsia="Calibri" w:cs="Arial"/>
                <w:szCs w:val="20"/>
                <w:lang w:val="en-GB" w:eastAsia="en-GB"/>
              </w:rPr>
            </w:pPr>
            <w:r w:rsidRPr="00096608">
              <w:rPr>
                <w:rFonts w:eastAsia="Calibri" w:cs="Arial"/>
                <w:szCs w:val="20"/>
                <w:lang w:val="en-GB" w:eastAsia="en-GB"/>
              </w:rPr>
              <w:t>to calm down or be quiet.</w:t>
            </w:r>
          </w:p>
          <w:p w:rsidR="00372FEC" w:rsidRPr="00096608" w:rsidRDefault="00372FEC" w:rsidP="006C4A38">
            <w:pPr>
              <w:numPr>
                <w:ilvl w:val="0"/>
                <w:numId w:val="17"/>
              </w:numPr>
              <w:autoSpaceDE w:val="0"/>
              <w:autoSpaceDN w:val="0"/>
              <w:adjustRightInd w:val="0"/>
              <w:spacing w:after="0"/>
              <w:rPr>
                <w:rFonts w:eastAsia="Calibri" w:cs="Arial"/>
                <w:szCs w:val="20"/>
                <w:lang w:val="en-GB" w:eastAsia="en-GB"/>
              </w:rPr>
            </w:pPr>
            <w:r w:rsidRPr="00096608">
              <w:rPr>
                <w:rFonts w:eastAsia="Calibri" w:cs="Arial"/>
                <w:szCs w:val="20"/>
                <w:lang w:val="en-GB" w:eastAsia="en-GB"/>
              </w:rPr>
              <w:t>Encourage children to ask questions about things that</w:t>
            </w:r>
          </w:p>
          <w:p w:rsidR="00372FEC" w:rsidRPr="00096608" w:rsidRDefault="00372FEC" w:rsidP="006C4A38">
            <w:pPr>
              <w:autoSpaceDE w:val="0"/>
              <w:autoSpaceDN w:val="0"/>
              <w:adjustRightInd w:val="0"/>
              <w:spacing w:after="0"/>
              <w:rPr>
                <w:rFonts w:eastAsia="Calibri" w:cs="Arial"/>
                <w:szCs w:val="20"/>
                <w:lang w:val="en-GB" w:eastAsia="en-GB"/>
              </w:rPr>
            </w:pPr>
            <w:r w:rsidRPr="00096608">
              <w:rPr>
                <w:rFonts w:eastAsia="Calibri" w:cs="Arial"/>
                <w:szCs w:val="20"/>
                <w:lang w:val="en-GB" w:eastAsia="en-GB"/>
              </w:rPr>
              <w:t>worry them. Let them know it’s alright to be worried, do</w:t>
            </w:r>
          </w:p>
          <w:p w:rsidR="00372FEC" w:rsidRPr="00825DEF" w:rsidRDefault="00372FEC" w:rsidP="006C4A38">
            <w:pPr>
              <w:pStyle w:val="7Tablecopybulleted"/>
              <w:numPr>
                <w:ilvl w:val="0"/>
                <w:numId w:val="0"/>
              </w:numPr>
              <w:rPr>
                <w:b/>
                <w:lang w:val="en-GB"/>
              </w:rPr>
            </w:pPr>
            <w:r w:rsidRPr="00096608">
              <w:rPr>
                <w:rFonts w:eastAsia="Calibri" w:cs="Arial"/>
                <w:szCs w:val="20"/>
                <w:lang w:val="en-GB" w:eastAsia="en-GB"/>
              </w:rPr>
              <w:t>not dismiss their concerns or try to tell them how to feel.</w:t>
            </w:r>
          </w:p>
        </w:tc>
      </w:tr>
      <w:tr w:rsidR="00372FEC" w:rsidRPr="00DD1174" w:rsidTr="00C16B80">
        <w:trPr>
          <w:cantSplit/>
        </w:trPr>
        <w:tc>
          <w:tcPr>
            <w:tcW w:w="1624" w:type="dxa"/>
            <w:shd w:val="clear" w:color="auto" w:fill="auto"/>
            <w:tcMar>
              <w:top w:w="113" w:type="dxa"/>
              <w:bottom w:w="113" w:type="dxa"/>
            </w:tcMar>
          </w:tcPr>
          <w:p w:rsidR="00372FEC" w:rsidRPr="00665269" w:rsidRDefault="00372FEC" w:rsidP="006C4A38">
            <w:r w:rsidRPr="00665269">
              <w:rPr>
                <w:lang w:val="en-GB"/>
              </w:rPr>
              <w:lastRenderedPageBreak/>
              <w:t>Year R</w:t>
            </w:r>
            <w:r w:rsidR="005B1FFB" w:rsidRPr="00665269">
              <w:rPr>
                <w:lang w:val="en-GB"/>
              </w:rPr>
              <w:t xml:space="preserve"> (Year A)</w:t>
            </w:r>
          </w:p>
        </w:tc>
        <w:tc>
          <w:tcPr>
            <w:tcW w:w="1041" w:type="dxa"/>
          </w:tcPr>
          <w:p w:rsidR="00372FEC" w:rsidRPr="00DD1174" w:rsidRDefault="00372FEC" w:rsidP="006C4A38">
            <w:pPr>
              <w:pStyle w:val="7Tablecopybulleted"/>
              <w:numPr>
                <w:ilvl w:val="0"/>
                <w:numId w:val="0"/>
              </w:numPr>
              <w:rPr>
                <w:lang w:val="en-GB"/>
              </w:rPr>
            </w:pPr>
            <w:r>
              <w:rPr>
                <w:lang w:val="en-GB"/>
              </w:rPr>
              <w:t xml:space="preserve">Spring 2 </w:t>
            </w:r>
          </w:p>
        </w:tc>
        <w:tc>
          <w:tcPr>
            <w:tcW w:w="6957" w:type="dxa"/>
            <w:shd w:val="clear" w:color="auto" w:fill="auto"/>
            <w:tcMar>
              <w:top w:w="113" w:type="dxa"/>
              <w:bottom w:w="113" w:type="dxa"/>
            </w:tcMar>
          </w:tcPr>
          <w:p w:rsidR="00372FEC" w:rsidRDefault="00372FEC" w:rsidP="006C4A38">
            <w:pPr>
              <w:pStyle w:val="7Tablecopybulleted"/>
              <w:numPr>
                <w:ilvl w:val="0"/>
                <w:numId w:val="0"/>
              </w:numPr>
              <w:rPr>
                <w:lang w:val="en-GB"/>
              </w:rPr>
            </w:pPr>
            <w:r>
              <w:rPr>
                <w:lang w:val="en-GB"/>
              </w:rPr>
              <w:t>PSHE Theme: Difference and Diversity</w:t>
            </w:r>
          </w:p>
          <w:p w:rsidR="00372FEC" w:rsidRDefault="00372FEC" w:rsidP="006C4A38">
            <w:pPr>
              <w:pStyle w:val="7Tablecopybulleted"/>
              <w:numPr>
                <w:ilvl w:val="0"/>
                <w:numId w:val="0"/>
              </w:numPr>
              <w:rPr>
                <w:lang w:val="en-GB"/>
              </w:rPr>
            </w:pPr>
            <w:r>
              <w:rPr>
                <w:lang w:val="en-GB"/>
              </w:rPr>
              <w:t>Specific RSE teaching:</w:t>
            </w:r>
          </w:p>
          <w:p w:rsidR="00372FEC" w:rsidRPr="00844B6A" w:rsidRDefault="00372FEC" w:rsidP="006C4A38">
            <w:pPr>
              <w:pStyle w:val="7Tablecopybulleted"/>
              <w:numPr>
                <w:ilvl w:val="0"/>
                <w:numId w:val="0"/>
              </w:numPr>
              <w:rPr>
                <w:b/>
                <w:lang w:val="en-GB"/>
              </w:rPr>
            </w:pPr>
            <w:r w:rsidRPr="00844B6A">
              <w:rPr>
                <w:b/>
                <w:lang w:val="en-GB"/>
              </w:rPr>
              <w:t>Caring relationships</w:t>
            </w:r>
          </w:p>
          <w:p w:rsidR="00372FEC" w:rsidRPr="00844B6A" w:rsidRDefault="00372FEC" w:rsidP="006C4A38">
            <w:pPr>
              <w:pStyle w:val="7Tablecopybulleted"/>
              <w:numPr>
                <w:ilvl w:val="0"/>
                <w:numId w:val="0"/>
              </w:numPr>
              <w:rPr>
                <w:b/>
                <w:lang w:val="en-GB"/>
              </w:rPr>
            </w:pPr>
            <w:r w:rsidRPr="00844B6A">
              <w:rPr>
                <w:b/>
                <w:lang w:val="en-GB"/>
              </w:rPr>
              <w:t>Respectful Relationships</w:t>
            </w:r>
          </w:p>
          <w:p w:rsidR="00372FEC" w:rsidRDefault="00372FEC" w:rsidP="006C4A38">
            <w:pPr>
              <w:pStyle w:val="7Tablecopybulleted"/>
              <w:numPr>
                <w:ilvl w:val="0"/>
                <w:numId w:val="0"/>
              </w:numPr>
              <w:rPr>
                <w:b/>
                <w:lang w:val="en-GB"/>
              </w:rPr>
            </w:pPr>
            <w:r w:rsidRPr="004313EB">
              <w:rPr>
                <w:b/>
                <w:lang w:val="en-GB"/>
              </w:rPr>
              <w:t>Families and people who care for me</w:t>
            </w:r>
          </w:p>
          <w:p w:rsidR="00372FEC" w:rsidRPr="00D00B73" w:rsidRDefault="00372FEC" w:rsidP="006C4A38">
            <w:pPr>
              <w:autoSpaceDE w:val="0"/>
              <w:autoSpaceDN w:val="0"/>
              <w:adjustRightInd w:val="0"/>
              <w:spacing w:after="0"/>
              <w:rPr>
                <w:rFonts w:eastAsia="Calibri" w:cs="Arial"/>
                <w:szCs w:val="20"/>
                <w:lang w:val="en-GB" w:eastAsia="en-GB"/>
              </w:rPr>
            </w:pPr>
            <w:r w:rsidRPr="00D00B73">
              <w:rPr>
                <w:rFonts w:eastAsia="Calibri" w:cs="Arial"/>
                <w:szCs w:val="20"/>
                <w:lang w:val="en-GB" w:eastAsia="en-GB"/>
              </w:rPr>
              <w:t>Talk to the children to help them understand what we can</w:t>
            </w:r>
          </w:p>
          <w:p w:rsidR="00372FEC" w:rsidRPr="00D00B73" w:rsidRDefault="00372FEC" w:rsidP="006C4A38">
            <w:pPr>
              <w:autoSpaceDE w:val="0"/>
              <w:autoSpaceDN w:val="0"/>
              <w:adjustRightInd w:val="0"/>
              <w:spacing w:after="0"/>
              <w:rPr>
                <w:rFonts w:eastAsia="Calibri" w:cs="Arial"/>
                <w:szCs w:val="20"/>
                <w:lang w:val="en-GB" w:eastAsia="en-GB"/>
              </w:rPr>
            </w:pPr>
            <w:r w:rsidRPr="00D00B73">
              <w:rPr>
                <w:rFonts w:eastAsia="Calibri" w:cs="Arial"/>
                <w:szCs w:val="20"/>
                <w:lang w:val="en-GB" w:eastAsia="en-GB"/>
              </w:rPr>
              <w:t>do to make all children feel included and accepted.</w:t>
            </w:r>
          </w:p>
          <w:p w:rsidR="00372FEC" w:rsidRPr="00D00B73" w:rsidRDefault="00372FEC" w:rsidP="006C4A38">
            <w:pPr>
              <w:autoSpaceDE w:val="0"/>
              <w:autoSpaceDN w:val="0"/>
              <w:adjustRightInd w:val="0"/>
              <w:spacing w:after="0"/>
              <w:rPr>
                <w:rFonts w:eastAsia="Calibri" w:cs="Arial"/>
                <w:szCs w:val="20"/>
                <w:lang w:val="en-GB" w:eastAsia="en-GB"/>
              </w:rPr>
            </w:pPr>
            <w:r w:rsidRPr="00D00B73">
              <w:rPr>
                <w:rFonts w:eastAsia="Calibri" w:cs="Arial"/>
                <w:szCs w:val="20"/>
                <w:lang w:val="en-GB" w:eastAsia="en-GB"/>
              </w:rPr>
              <w:t>• Encourage children to play with a variety of friends from</w:t>
            </w:r>
          </w:p>
          <w:p w:rsidR="00372FEC" w:rsidRPr="00D00B73" w:rsidRDefault="00372FEC" w:rsidP="006C4A38">
            <w:pPr>
              <w:autoSpaceDE w:val="0"/>
              <w:autoSpaceDN w:val="0"/>
              <w:adjustRightInd w:val="0"/>
              <w:spacing w:after="0"/>
              <w:rPr>
                <w:rFonts w:eastAsia="Calibri" w:cs="Arial"/>
                <w:szCs w:val="20"/>
                <w:lang w:val="en-GB" w:eastAsia="en-GB"/>
              </w:rPr>
            </w:pPr>
            <w:r w:rsidRPr="00D00B73">
              <w:rPr>
                <w:rFonts w:eastAsia="Calibri" w:cs="Arial"/>
                <w:szCs w:val="20"/>
                <w:lang w:val="en-GB" w:eastAsia="en-GB"/>
              </w:rPr>
              <w:t>all backgrounds, so that everyone experiences being</w:t>
            </w:r>
          </w:p>
          <w:p w:rsidR="00372FEC" w:rsidRPr="00D00B73" w:rsidRDefault="00372FEC" w:rsidP="006C4A38">
            <w:pPr>
              <w:autoSpaceDE w:val="0"/>
              <w:autoSpaceDN w:val="0"/>
              <w:adjustRightInd w:val="0"/>
              <w:spacing w:after="0"/>
              <w:rPr>
                <w:rFonts w:eastAsia="Calibri" w:cs="Arial"/>
                <w:szCs w:val="20"/>
                <w:lang w:val="en-GB" w:eastAsia="en-GB"/>
              </w:rPr>
            </w:pPr>
            <w:r w:rsidRPr="00D00B73">
              <w:rPr>
                <w:rFonts w:eastAsia="Calibri" w:cs="Arial"/>
                <w:szCs w:val="20"/>
                <w:lang w:val="en-GB" w:eastAsia="en-GB"/>
              </w:rPr>
              <w:t>included.</w:t>
            </w:r>
          </w:p>
          <w:p w:rsidR="00372FEC" w:rsidRPr="00D00B73" w:rsidRDefault="00372FEC" w:rsidP="006C4A38">
            <w:pPr>
              <w:autoSpaceDE w:val="0"/>
              <w:autoSpaceDN w:val="0"/>
              <w:adjustRightInd w:val="0"/>
              <w:spacing w:after="0"/>
              <w:rPr>
                <w:rFonts w:eastAsia="Calibri" w:cs="Arial"/>
                <w:szCs w:val="20"/>
                <w:lang w:val="en-GB" w:eastAsia="en-GB"/>
              </w:rPr>
            </w:pPr>
            <w:r w:rsidRPr="00D00B73">
              <w:rPr>
                <w:rFonts w:eastAsia="Calibri" w:cs="Arial"/>
                <w:szCs w:val="20"/>
                <w:lang w:val="en-GB" w:eastAsia="en-GB"/>
              </w:rPr>
              <w:t>• Talk to the children about why they are special.</w:t>
            </w:r>
          </w:p>
          <w:p w:rsidR="00372FEC" w:rsidRPr="00D00B73" w:rsidRDefault="00372FEC" w:rsidP="006C4A38">
            <w:pPr>
              <w:autoSpaceDE w:val="0"/>
              <w:autoSpaceDN w:val="0"/>
              <w:adjustRightInd w:val="0"/>
              <w:spacing w:after="0"/>
              <w:rPr>
                <w:rFonts w:eastAsia="Calibri" w:cs="Arial"/>
                <w:szCs w:val="20"/>
                <w:lang w:val="en-GB" w:eastAsia="en-GB"/>
              </w:rPr>
            </w:pPr>
            <w:r w:rsidRPr="00D00B73">
              <w:rPr>
                <w:rFonts w:eastAsia="Calibri" w:cs="Arial"/>
                <w:szCs w:val="20"/>
                <w:lang w:val="en-GB" w:eastAsia="en-GB"/>
              </w:rPr>
              <w:t>• Help children to identify that we are all different and that</w:t>
            </w:r>
          </w:p>
          <w:p w:rsidR="00372FEC" w:rsidRPr="00D00B73" w:rsidRDefault="00372FEC" w:rsidP="006C4A38">
            <w:pPr>
              <w:autoSpaceDE w:val="0"/>
              <w:autoSpaceDN w:val="0"/>
              <w:adjustRightInd w:val="0"/>
              <w:spacing w:after="0"/>
              <w:rPr>
                <w:rFonts w:eastAsia="Calibri" w:cs="Arial"/>
                <w:szCs w:val="20"/>
                <w:lang w:val="en-GB" w:eastAsia="en-GB"/>
              </w:rPr>
            </w:pPr>
            <w:r w:rsidRPr="00D00B73">
              <w:rPr>
                <w:rFonts w:eastAsia="Calibri" w:cs="Arial"/>
                <w:szCs w:val="20"/>
                <w:lang w:val="en-GB" w:eastAsia="en-GB"/>
              </w:rPr>
              <w:t>is ok.</w:t>
            </w:r>
          </w:p>
          <w:p w:rsidR="00372FEC" w:rsidRPr="00D00B73" w:rsidRDefault="00372FEC" w:rsidP="006C4A38">
            <w:pPr>
              <w:autoSpaceDE w:val="0"/>
              <w:autoSpaceDN w:val="0"/>
              <w:adjustRightInd w:val="0"/>
              <w:spacing w:after="0"/>
              <w:rPr>
                <w:rFonts w:eastAsia="Calibri" w:cs="Arial"/>
                <w:szCs w:val="20"/>
                <w:lang w:val="en-GB" w:eastAsia="en-GB"/>
              </w:rPr>
            </w:pPr>
            <w:r w:rsidRPr="00D00B73">
              <w:rPr>
                <w:rFonts w:eastAsia="Calibri" w:cs="Arial"/>
                <w:szCs w:val="20"/>
                <w:lang w:val="en-GB" w:eastAsia="en-GB"/>
              </w:rPr>
              <w:t>• Take time to discuss how we can include others.</w:t>
            </w:r>
          </w:p>
          <w:p w:rsidR="00372FEC" w:rsidRPr="00D00B73" w:rsidRDefault="00372FEC" w:rsidP="006C4A38">
            <w:pPr>
              <w:autoSpaceDE w:val="0"/>
              <w:autoSpaceDN w:val="0"/>
              <w:adjustRightInd w:val="0"/>
              <w:spacing w:after="0"/>
              <w:rPr>
                <w:rFonts w:eastAsia="Calibri" w:cs="Arial"/>
                <w:szCs w:val="20"/>
                <w:lang w:val="en-GB" w:eastAsia="en-GB"/>
              </w:rPr>
            </w:pPr>
            <w:r w:rsidRPr="00D00B73">
              <w:rPr>
                <w:rFonts w:eastAsia="Calibri" w:cs="Arial"/>
                <w:szCs w:val="20"/>
                <w:lang w:val="en-GB" w:eastAsia="en-GB"/>
              </w:rPr>
              <w:t>• Talk about ways we can learn from each other.</w:t>
            </w:r>
          </w:p>
          <w:p w:rsidR="00372FEC" w:rsidRPr="00D00B73" w:rsidRDefault="00372FEC" w:rsidP="006C4A38">
            <w:pPr>
              <w:autoSpaceDE w:val="0"/>
              <w:autoSpaceDN w:val="0"/>
              <w:adjustRightInd w:val="0"/>
              <w:spacing w:after="0"/>
              <w:rPr>
                <w:rFonts w:eastAsia="Calibri" w:cs="Arial"/>
                <w:szCs w:val="20"/>
                <w:lang w:val="en-GB" w:eastAsia="en-GB"/>
              </w:rPr>
            </w:pPr>
            <w:r w:rsidRPr="00D00B73">
              <w:rPr>
                <w:rFonts w:eastAsia="Calibri" w:cs="Arial"/>
                <w:szCs w:val="20"/>
                <w:lang w:val="en-GB" w:eastAsia="en-GB"/>
              </w:rPr>
              <w:t>• Discuss the importance of respecting each other’s</w:t>
            </w:r>
          </w:p>
          <w:p w:rsidR="00372FEC" w:rsidRPr="00D00B73" w:rsidRDefault="00372FEC" w:rsidP="006C4A38">
            <w:pPr>
              <w:autoSpaceDE w:val="0"/>
              <w:autoSpaceDN w:val="0"/>
              <w:adjustRightInd w:val="0"/>
              <w:spacing w:after="0"/>
              <w:rPr>
                <w:rFonts w:eastAsia="Calibri" w:cs="Arial"/>
                <w:szCs w:val="20"/>
                <w:lang w:val="en-GB" w:eastAsia="en-GB"/>
              </w:rPr>
            </w:pPr>
            <w:r w:rsidRPr="00D00B73">
              <w:rPr>
                <w:rFonts w:eastAsia="Calibri" w:cs="Arial"/>
                <w:szCs w:val="20"/>
                <w:lang w:val="en-GB" w:eastAsia="en-GB"/>
              </w:rPr>
              <w:t>differences.</w:t>
            </w:r>
          </w:p>
          <w:p w:rsidR="00372FEC" w:rsidRPr="00D00B73" w:rsidRDefault="00372FEC" w:rsidP="006C4A38">
            <w:pPr>
              <w:autoSpaceDE w:val="0"/>
              <w:autoSpaceDN w:val="0"/>
              <w:adjustRightInd w:val="0"/>
              <w:spacing w:after="0"/>
              <w:rPr>
                <w:rFonts w:eastAsia="Calibri" w:cs="Arial"/>
                <w:szCs w:val="20"/>
                <w:lang w:val="en-GB" w:eastAsia="en-GB"/>
              </w:rPr>
            </w:pPr>
            <w:r w:rsidRPr="00D00B73">
              <w:rPr>
                <w:rFonts w:eastAsia="Calibri" w:cs="Arial"/>
                <w:szCs w:val="20"/>
                <w:lang w:val="en-GB" w:eastAsia="en-GB"/>
              </w:rPr>
              <w:t>• Discuss with the children why people might be treated unfairly.</w:t>
            </w:r>
          </w:p>
          <w:p w:rsidR="00372FEC" w:rsidRDefault="00372FEC" w:rsidP="006C4A38">
            <w:pPr>
              <w:pStyle w:val="7Tablecopybulleted"/>
              <w:numPr>
                <w:ilvl w:val="0"/>
                <w:numId w:val="0"/>
              </w:numPr>
              <w:rPr>
                <w:rFonts w:eastAsia="Calibri" w:cs="Arial"/>
                <w:szCs w:val="20"/>
                <w:lang w:val="en-GB" w:eastAsia="en-GB"/>
              </w:rPr>
            </w:pPr>
            <w:r w:rsidRPr="00D00B73">
              <w:rPr>
                <w:rFonts w:eastAsia="Calibri" w:cs="Arial"/>
                <w:szCs w:val="20"/>
                <w:lang w:val="en-GB" w:eastAsia="en-GB"/>
              </w:rPr>
              <w:t>• Help children to form positive relationships.</w:t>
            </w:r>
          </w:p>
          <w:p w:rsidR="00372FEC" w:rsidRPr="00D00B73" w:rsidRDefault="00372FEC" w:rsidP="006C4A38">
            <w:pPr>
              <w:autoSpaceDE w:val="0"/>
              <w:autoSpaceDN w:val="0"/>
              <w:adjustRightInd w:val="0"/>
              <w:spacing w:after="0"/>
              <w:rPr>
                <w:rFonts w:eastAsia="Calibri" w:cs="Arial"/>
                <w:szCs w:val="20"/>
                <w:lang w:val="en-GB" w:eastAsia="en-GB"/>
              </w:rPr>
            </w:pPr>
            <w:r w:rsidRPr="00D00B73">
              <w:rPr>
                <w:rFonts w:eastAsia="Calibri" w:cs="Arial"/>
                <w:szCs w:val="20"/>
                <w:lang w:val="en-GB" w:eastAsia="en-GB"/>
              </w:rPr>
              <w:t>•</w:t>
            </w:r>
            <w:r>
              <w:rPr>
                <w:rFonts w:eastAsia="Calibri" w:cs="Arial"/>
                <w:szCs w:val="20"/>
                <w:lang w:val="en-GB" w:eastAsia="en-GB"/>
              </w:rPr>
              <w:t xml:space="preserve"> </w:t>
            </w:r>
            <w:r w:rsidRPr="00D00B73">
              <w:rPr>
                <w:rFonts w:eastAsia="Calibri" w:cs="Arial"/>
                <w:szCs w:val="20"/>
                <w:lang w:val="en-GB" w:eastAsia="en-GB"/>
              </w:rPr>
              <w:t>Help children to understand how we treat each other with</w:t>
            </w:r>
          </w:p>
          <w:p w:rsidR="00372FEC" w:rsidRPr="00D00B73" w:rsidRDefault="00372FEC" w:rsidP="006C4A38">
            <w:pPr>
              <w:autoSpaceDE w:val="0"/>
              <w:autoSpaceDN w:val="0"/>
              <w:adjustRightInd w:val="0"/>
              <w:spacing w:after="0"/>
              <w:rPr>
                <w:rFonts w:eastAsia="Calibri" w:cs="Arial"/>
                <w:szCs w:val="20"/>
                <w:lang w:val="en-GB" w:eastAsia="en-GB"/>
              </w:rPr>
            </w:pPr>
            <w:r w:rsidRPr="00D00B73">
              <w:rPr>
                <w:rFonts w:eastAsia="Calibri" w:cs="Arial"/>
                <w:szCs w:val="20"/>
                <w:lang w:val="en-GB" w:eastAsia="en-GB"/>
              </w:rPr>
              <w:t>kindness and respect.</w:t>
            </w:r>
          </w:p>
          <w:p w:rsidR="00372FEC" w:rsidRPr="00DD1174" w:rsidRDefault="00372FEC" w:rsidP="006C4A38">
            <w:pPr>
              <w:pStyle w:val="7Tablecopybulleted"/>
              <w:numPr>
                <w:ilvl w:val="0"/>
                <w:numId w:val="0"/>
              </w:numPr>
              <w:rPr>
                <w:lang w:val="en-GB"/>
              </w:rPr>
            </w:pPr>
            <w:r w:rsidRPr="00D00B73">
              <w:rPr>
                <w:rFonts w:eastAsia="Calibri" w:cs="Arial"/>
                <w:szCs w:val="20"/>
                <w:lang w:val="en-GB" w:eastAsia="en-GB"/>
              </w:rPr>
              <w:t>• Demonstrate and model strategies to include everyone.</w:t>
            </w:r>
          </w:p>
        </w:tc>
      </w:tr>
      <w:tr w:rsidR="00372FEC" w:rsidRPr="00DD1174" w:rsidTr="00C16B80">
        <w:trPr>
          <w:cantSplit/>
        </w:trPr>
        <w:tc>
          <w:tcPr>
            <w:tcW w:w="1624" w:type="dxa"/>
            <w:shd w:val="clear" w:color="auto" w:fill="auto"/>
            <w:tcMar>
              <w:top w:w="113" w:type="dxa"/>
              <w:bottom w:w="113" w:type="dxa"/>
            </w:tcMar>
          </w:tcPr>
          <w:p w:rsidR="00372FEC" w:rsidRPr="00665269" w:rsidRDefault="00372FEC" w:rsidP="006C4A38">
            <w:pPr>
              <w:rPr>
                <w:lang w:val="en-GB"/>
              </w:rPr>
            </w:pPr>
            <w:r w:rsidRPr="00665269">
              <w:rPr>
                <w:lang w:val="en-GB"/>
              </w:rPr>
              <w:t>Year R (Year A)</w:t>
            </w:r>
          </w:p>
        </w:tc>
        <w:tc>
          <w:tcPr>
            <w:tcW w:w="1041" w:type="dxa"/>
          </w:tcPr>
          <w:p w:rsidR="00372FEC" w:rsidRDefault="00372FEC" w:rsidP="006C4A38">
            <w:pPr>
              <w:pStyle w:val="7Tablecopybulleted"/>
              <w:numPr>
                <w:ilvl w:val="0"/>
                <w:numId w:val="0"/>
              </w:numPr>
              <w:rPr>
                <w:lang w:val="en-GB"/>
              </w:rPr>
            </w:pPr>
            <w:r>
              <w:rPr>
                <w:lang w:val="en-GB"/>
              </w:rPr>
              <w:t>Summer 1</w:t>
            </w:r>
          </w:p>
        </w:tc>
        <w:tc>
          <w:tcPr>
            <w:tcW w:w="6957" w:type="dxa"/>
            <w:shd w:val="clear" w:color="auto" w:fill="auto"/>
            <w:tcMar>
              <w:top w:w="113" w:type="dxa"/>
              <w:bottom w:w="113" w:type="dxa"/>
            </w:tcMar>
          </w:tcPr>
          <w:p w:rsidR="00372FEC" w:rsidRDefault="00372FEC" w:rsidP="006C4A38">
            <w:pPr>
              <w:pStyle w:val="7Tablecopybulleted"/>
              <w:numPr>
                <w:ilvl w:val="0"/>
                <w:numId w:val="0"/>
              </w:numPr>
              <w:rPr>
                <w:lang w:val="en-GB"/>
              </w:rPr>
            </w:pPr>
            <w:r>
              <w:rPr>
                <w:lang w:val="en-GB"/>
              </w:rPr>
              <w:t>PSHE Theme: Being Responsible</w:t>
            </w:r>
          </w:p>
          <w:p w:rsidR="00372FEC" w:rsidRDefault="00372FEC" w:rsidP="006C4A38">
            <w:pPr>
              <w:pStyle w:val="7Tablecopybulleted"/>
              <w:numPr>
                <w:ilvl w:val="0"/>
                <w:numId w:val="0"/>
              </w:numPr>
              <w:rPr>
                <w:lang w:val="en-GB"/>
              </w:rPr>
            </w:pPr>
            <w:r>
              <w:rPr>
                <w:lang w:val="en-GB"/>
              </w:rPr>
              <w:t>Specific RSE teaching</w:t>
            </w:r>
          </w:p>
          <w:p w:rsidR="002D493E" w:rsidRPr="002D493E" w:rsidRDefault="002D493E" w:rsidP="006C4A38">
            <w:pPr>
              <w:pStyle w:val="7Tablecopybulleted"/>
              <w:numPr>
                <w:ilvl w:val="0"/>
                <w:numId w:val="0"/>
              </w:numPr>
              <w:rPr>
                <w:b/>
                <w:lang w:val="en-GB"/>
              </w:rPr>
            </w:pPr>
            <w:r w:rsidRPr="002D493E">
              <w:rPr>
                <w:b/>
                <w:lang w:val="en-GB"/>
              </w:rPr>
              <w:t>Respectful relationships</w:t>
            </w:r>
          </w:p>
          <w:p w:rsidR="002D493E" w:rsidRPr="002D493E" w:rsidRDefault="002D493E" w:rsidP="006C4A38">
            <w:pPr>
              <w:pStyle w:val="7Tablecopybulleted"/>
              <w:numPr>
                <w:ilvl w:val="0"/>
                <w:numId w:val="0"/>
              </w:numPr>
              <w:rPr>
                <w:b/>
                <w:lang w:val="en-GB"/>
              </w:rPr>
            </w:pPr>
            <w:r w:rsidRPr="002D493E">
              <w:rPr>
                <w:b/>
                <w:lang w:val="en-GB"/>
              </w:rPr>
              <w:t>Caring Relationships</w:t>
            </w:r>
          </w:p>
          <w:p w:rsidR="00372FEC" w:rsidRDefault="002D493E"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 w:val="28"/>
                <w:szCs w:val="28"/>
                <w:lang w:val="en-GB" w:eastAsia="en-GB"/>
              </w:rPr>
              <w:t>•</w:t>
            </w:r>
            <w:r w:rsidR="00372FEC">
              <w:rPr>
                <w:rFonts w:ascii="SourceSansPro-Regular" w:eastAsia="Calibri" w:hAnsi="SourceSansPro-Regular" w:cs="SourceSansPro-Regular"/>
                <w:szCs w:val="20"/>
                <w:lang w:val="en-GB" w:eastAsia="en-GB"/>
              </w:rPr>
              <w:t>Take time to discus</w:t>
            </w:r>
            <w:r>
              <w:rPr>
                <w:rFonts w:ascii="SourceSansPro-Regular" w:eastAsia="Calibri" w:hAnsi="SourceSansPro-Regular" w:cs="SourceSansPro-Regular"/>
                <w:szCs w:val="20"/>
                <w:lang w:val="en-GB" w:eastAsia="en-GB"/>
              </w:rPr>
              <w:t>s how we can look aft</w:t>
            </w:r>
            <w:r w:rsidR="00372FEC">
              <w:rPr>
                <w:rFonts w:ascii="SourceSansPro-Regular" w:eastAsia="Calibri" w:hAnsi="SourceSansPro-Regular" w:cs="SourceSansPro-Regular"/>
                <w:szCs w:val="20"/>
                <w:lang w:val="en-GB" w:eastAsia="en-GB"/>
              </w:rPr>
              <w:t>er ourselves, each</w:t>
            </w:r>
          </w:p>
          <w:p w:rsidR="00372FEC" w:rsidRDefault="00372FEC" w:rsidP="006C4A38">
            <w:pPr>
              <w:pStyle w:val="7Tablecopybulleted"/>
              <w:numPr>
                <w:ilvl w:val="0"/>
                <w:numId w:val="0"/>
              </w:numPr>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other, our classroom, school a</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Help children's understanding of what is right and wrong.</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 w:val="28"/>
                <w:szCs w:val="28"/>
                <w:lang w:val="en-GB" w:eastAsia="en-GB"/>
              </w:rPr>
              <w:t xml:space="preserve">• </w:t>
            </w:r>
            <w:r>
              <w:rPr>
                <w:rFonts w:ascii="SourceSansPro-Regular" w:eastAsia="Calibri" w:hAnsi="SourceSansPro-Regular" w:cs="SourceSansPro-Regular"/>
                <w:szCs w:val="20"/>
                <w:lang w:val="en-GB" w:eastAsia="en-GB"/>
              </w:rPr>
              <w:t>Help children to identify what is fair and unfair.</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 w:val="28"/>
                <w:szCs w:val="28"/>
                <w:lang w:val="en-GB" w:eastAsia="en-GB"/>
              </w:rPr>
              <w:t xml:space="preserve">• </w:t>
            </w:r>
            <w:r>
              <w:rPr>
                <w:rFonts w:ascii="SourceSansPro-Regular" w:eastAsia="Calibri" w:hAnsi="SourceSansPro-Regular" w:cs="SourceSansPro-Regular"/>
                <w:szCs w:val="20"/>
                <w:lang w:val="en-GB" w:eastAsia="en-GB"/>
              </w:rPr>
              <w:t>Help children to understand how we treat each other with</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kindness and respect.</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 w:val="28"/>
                <w:szCs w:val="28"/>
                <w:lang w:val="en-GB" w:eastAsia="en-GB"/>
              </w:rPr>
              <w:t xml:space="preserve">• </w:t>
            </w:r>
            <w:r>
              <w:rPr>
                <w:rFonts w:ascii="SourceSansPro-Regular" w:eastAsia="Calibri" w:hAnsi="SourceSansPro-Regular" w:cs="SourceSansPro-Regular"/>
                <w:szCs w:val="20"/>
                <w:lang w:val="en-GB" w:eastAsia="en-GB"/>
              </w:rPr>
              <w:t>Discuss the importance of manners and how and when we</w:t>
            </w:r>
          </w:p>
          <w:p w:rsidR="00372FEC" w:rsidRPr="0059003B" w:rsidRDefault="00372FEC" w:rsidP="006C4A38">
            <w:pPr>
              <w:pStyle w:val="7Tablecopybulleted"/>
              <w:numPr>
                <w:ilvl w:val="0"/>
                <w:numId w:val="0"/>
              </w:numPr>
              <w:rPr>
                <w:rFonts w:cs="Arial"/>
                <w:szCs w:val="20"/>
                <w:lang w:val="en-GB"/>
              </w:rPr>
            </w:pPr>
            <w:r>
              <w:rPr>
                <w:rFonts w:ascii="SourceSansPro-Regular" w:eastAsia="Calibri" w:hAnsi="SourceSansPro-Regular" w:cs="SourceSansPro-Regular"/>
                <w:szCs w:val="20"/>
                <w:lang w:val="en-GB" w:eastAsia="en-GB"/>
              </w:rPr>
              <w:t>might say please, thank you, excuse me and I’m sorry.nd community.</w:t>
            </w:r>
          </w:p>
        </w:tc>
      </w:tr>
      <w:tr w:rsidR="00372FEC" w:rsidRPr="00DD1174" w:rsidTr="00C16B80">
        <w:trPr>
          <w:cantSplit/>
        </w:trPr>
        <w:tc>
          <w:tcPr>
            <w:tcW w:w="1624" w:type="dxa"/>
            <w:shd w:val="clear" w:color="auto" w:fill="auto"/>
            <w:tcMar>
              <w:top w:w="113" w:type="dxa"/>
              <w:bottom w:w="113" w:type="dxa"/>
            </w:tcMar>
          </w:tcPr>
          <w:p w:rsidR="00372FEC" w:rsidRPr="00665269" w:rsidRDefault="00372FEC" w:rsidP="006C4A38"/>
        </w:tc>
        <w:tc>
          <w:tcPr>
            <w:tcW w:w="1041" w:type="dxa"/>
          </w:tcPr>
          <w:p w:rsidR="00372FEC" w:rsidRPr="00DD1174" w:rsidRDefault="00372FEC" w:rsidP="006C4A38">
            <w:pPr>
              <w:pStyle w:val="7Tablecopybulleted"/>
              <w:numPr>
                <w:ilvl w:val="0"/>
                <w:numId w:val="0"/>
              </w:numPr>
              <w:rPr>
                <w:lang w:val="en-GB"/>
              </w:rPr>
            </w:pPr>
          </w:p>
        </w:tc>
        <w:tc>
          <w:tcPr>
            <w:tcW w:w="6957" w:type="dxa"/>
            <w:shd w:val="clear" w:color="auto" w:fill="auto"/>
            <w:tcMar>
              <w:top w:w="113" w:type="dxa"/>
              <w:bottom w:w="113" w:type="dxa"/>
            </w:tcMar>
          </w:tcPr>
          <w:p w:rsidR="00372FEC" w:rsidRPr="0059003B" w:rsidRDefault="00372FEC" w:rsidP="006C4A38">
            <w:pPr>
              <w:pStyle w:val="7Tablecopybulleted"/>
              <w:numPr>
                <w:ilvl w:val="0"/>
                <w:numId w:val="0"/>
              </w:numPr>
              <w:spacing w:after="0"/>
              <w:rPr>
                <w:rFonts w:cs="Arial"/>
                <w:szCs w:val="20"/>
                <w:lang w:val="en-GB"/>
              </w:rPr>
            </w:pPr>
          </w:p>
        </w:tc>
      </w:tr>
      <w:tr w:rsidR="00372FEC" w:rsidRPr="00DD1174" w:rsidTr="00C16B80">
        <w:trPr>
          <w:cantSplit/>
        </w:trPr>
        <w:tc>
          <w:tcPr>
            <w:tcW w:w="1624" w:type="dxa"/>
            <w:shd w:val="clear" w:color="auto" w:fill="auto"/>
            <w:tcMar>
              <w:top w:w="113" w:type="dxa"/>
              <w:bottom w:w="113" w:type="dxa"/>
            </w:tcMar>
          </w:tcPr>
          <w:p w:rsidR="00372FEC" w:rsidRPr="00665269" w:rsidRDefault="00372FEC" w:rsidP="006C4A38">
            <w:pPr>
              <w:spacing w:before="240"/>
            </w:pPr>
            <w:r w:rsidRPr="00665269">
              <w:rPr>
                <w:lang w:val="en-GB"/>
              </w:rPr>
              <w:lastRenderedPageBreak/>
              <w:t>Year R (Year A)</w:t>
            </w:r>
          </w:p>
        </w:tc>
        <w:tc>
          <w:tcPr>
            <w:tcW w:w="1041" w:type="dxa"/>
          </w:tcPr>
          <w:p w:rsidR="00372FEC" w:rsidRPr="00DD1174" w:rsidRDefault="00372FEC" w:rsidP="006C4A38">
            <w:pPr>
              <w:pStyle w:val="7Tablecopybulleted"/>
              <w:numPr>
                <w:ilvl w:val="0"/>
                <w:numId w:val="0"/>
              </w:numPr>
              <w:rPr>
                <w:lang w:val="en-GB"/>
              </w:rPr>
            </w:pPr>
            <w:r>
              <w:rPr>
                <w:lang w:val="en-GB"/>
              </w:rPr>
              <w:t>Summer 2</w:t>
            </w:r>
          </w:p>
        </w:tc>
        <w:tc>
          <w:tcPr>
            <w:tcW w:w="6957" w:type="dxa"/>
            <w:shd w:val="clear" w:color="auto" w:fill="auto"/>
            <w:tcMar>
              <w:top w:w="113" w:type="dxa"/>
              <w:bottom w:w="113" w:type="dxa"/>
            </w:tcMar>
          </w:tcPr>
          <w:p w:rsidR="00372FEC" w:rsidRDefault="00372FEC" w:rsidP="006C4A38">
            <w:pPr>
              <w:autoSpaceDE w:val="0"/>
              <w:autoSpaceDN w:val="0"/>
              <w:adjustRightInd w:val="0"/>
              <w:spacing w:after="0"/>
              <w:rPr>
                <w:rFonts w:ascii="SourceSansPro-Regular" w:eastAsia="Calibri" w:hAnsi="SourceSansPro-Regular" w:cs="SourceSansPro-Regular"/>
                <w:b/>
                <w:szCs w:val="20"/>
              </w:rPr>
            </w:pPr>
            <w:r w:rsidRPr="00825DEF">
              <w:rPr>
                <w:rFonts w:ascii="SourceSansPro-Regular" w:eastAsia="Calibri" w:hAnsi="SourceSansPro-Regular" w:cs="SourceSansPro-Regular"/>
                <w:b/>
                <w:szCs w:val="20"/>
              </w:rPr>
              <w:t>The ‘Boys and Girls’ book.</w:t>
            </w:r>
          </w:p>
          <w:p w:rsidR="00372FEC" w:rsidRPr="00825DEF" w:rsidRDefault="00372FEC" w:rsidP="006C4A38">
            <w:pPr>
              <w:autoSpaceDE w:val="0"/>
              <w:autoSpaceDN w:val="0"/>
              <w:adjustRightInd w:val="0"/>
              <w:spacing w:after="0"/>
              <w:rPr>
                <w:rFonts w:ascii="SourceSansPro-Regular" w:eastAsia="Calibri" w:hAnsi="SourceSansPro-Regular" w:cs="SourceSansPro-Regular"/>
                <w:b/>
                <w:szCs w:val="20"/>
              </w:rPr>
            </w:pPr>
          </w:p>
          <w:p w:rsidR="00372FEC" w:rsidRDefault="00372FEC" w:rsidP="006C4A38">
            <w:pPr>
              <w:pStyle w:val="7Tablecopybulleted"/>
              <w:numPr>
                <w:ilvl w:val="0"/>
                <w:numId w:val="0"/>
              </w:numPr>
              <w:rPr>
                <w:lang w:val="en-GB"/>
              </w:rPr>
            </w:pPr>
            <w:r>
              <w:rPr>
                <w:lang w:val="en-GB"/>
              </w:rPr>
              <w:t>PSHE Theme: Bullying Matters</w:t>
            </w:r>
          </w:p>
          <w:p w:rsidR="00372FEC" w:rsidRDefault="00372FEC" w:rsidP="006C4A38">
            <w:pPr>
              <w:pStyle w:val="7Tablecopybulleted"/>
              <w:numPr>
                <w:ilvl w:val="0"/>
                <w:numId w:val="0"/>
              </w:numPr>
              <w:rPr>
                <w:lang w:val="en-GB"/>
              </w:rPr>
            </w:pPr>
            <w:r>
              <w:rPr>
                <w:lang w:val="en-GB"/>
              </w:rPr>
              <w:t>Specific RSE teaching:</w:t>
            </w:r>
          </w:p>
          <w:p w:rsidR="00372FEC" w:rsidRDefault="00372FEC" w:rsidP="006C4A38">
            <w:pPr>
              <w:pStyle w:val="7Tablecopybulleted"/>
              <w:numPr>
                <w:ilvl w:val="0"/>
                <w:numId w:val="0"/>
              </w:numPr>
              <w:rPr>
                <w:b/>
                <w:lang w:val="en-GB"/>
              </w:rPr>
            </w:pPr>
            <w:r w:rsidRPr="00C80BB0">
              <w:rPr>
                <w:b/>
                <w:lang w:val="en-GB"/>
              </w:rPr>
              <w:t>Being Safe</w:t>
            </w:r>
          </w:p>
          <w:p w:rsidR="00372FEC" w:rsidRPr="00C80BB0" w:rsidRDefault="00372FEC" w:rsidP="006C4A38">
            <w:pPr>
              <w:pStyle w:val="7Tablecopybulleted"/>
              <w:numPr>
                <w:ilvl w:val="0"/>
                <w:numId w:val="0"/>
              </w:numPr>
              <w:rPr>
                <w:b/>
                <w:lang w:val="en-GB"/>
              </w:rPr>
            </w:pPr>
            <w:r>
              <w:rPr>
                <w:b/>
                <w:lang w:val="en-GB"/>
              </w:rPr>
              <w:t>Respectful Relationships</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 w:val="28"/>
                <w:szCs w:val="28"/>
                <w:lang w:val="en-GB" w:eastAsia="en-GB"/>
              </w:rPr>
              <w:t>•</w:t>
            </w:r>
            <w:r>
              <w:rPr>
                <w:rFonts w:ascii="SourceSansPro-Regular" w:eastAsia="Calibri" w:hAnsi="SourceSansPro-Regular" w:cs="SourceSansPro-Regular"/>
                <w:szCs w:val="20"/>
                <w:lang w:val="en-GB" w:eastAsia="en-GB"/>
              </w:rPr>
              <w:t>Have an agreed code of conduct which is made with</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pupils. Include a statement on bullying -ensure children</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understand the term 'bullying.' Revisit the code regularly</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and remind/review actions.</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 w:val="28"/>
                <w:szCs w:val="28"/>
                <w:lang w:val="en-GB" w:eastAsia="en-GB"/>
              </w:rPr>
              <w:t xml:space="preserve">• </w:t>
            </w:r>
            <w:r>
              <w:rPr>
                <w:rFonts w:ascii="SourceSansPro-Regular" w:eastAsia="Calibri" w:hAnsi="SourceSansPro-Regular" w:cs="SourceSansPro-Regular"/>
                <w:szCs w:val="20"/>
                <w:lang w:val="en-GB" w:eastAsia="en-GB"/>
              </w:rPr>
              <w:t>Ensure there is a strong routine to instil safety and</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reassurance to all children.</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 w:val="28"/>
                <w:szCs w:val="28"/>
                <w:lang w:val="en-GB" w:eastAsia="en-GB"/>
              </w:rPr>
              <w:t xml:space="preserve">• </w:t>
            </w:r>
            <w:r>
              <w:rPr>
                <w:rFonts w:ascii="SourceSansPro-Regular" w:eastAsia="Calibri" w:hAnsi="SourceSansPro-Regular" w:cs="SourceSansPro-Regular"/>
                <w:szCs w:val="20"/>
                <w:lang w:val="en-GB" w:eastAsia="en-GB"/>
              </w:rPr>
              <w:t>Ensure there is always adult support available to</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recognise and intervene when necessary and that children</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know how to access help in the classroom and at other</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times, e.g. lunchtime, playtime.</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 w:val="28"/>
                <w:szCs w:val="28"/>
                <w:lang w:val="en-GB" w:eastAsia="en-GB"/>
              </w:rPr>
              <w:t xml:space="preserve">• </w:t>
            </w:r>
            <w:r>
              <w:rPr>
                <w:rFonts w:ascii="SourceSansPro-Regular" w:eastAsia="Calibri" w:hAnsi="SourceSansPro-Regular" w:cs="SourceSansPro-Regular"/>
                <w:szCs w:val="20"/>
                <w:lang w:val="en-GB" w:eastAsia="en-GB"/>
              </w:rPr>
              <w:t>Set up a bench or seat indoors/outdoors where children</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can sit if they need comfort or support. Make sure all</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children are aware of it and what it is for.</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 w:val="28"/>
                <w:szCs w:val="28"/>
                <w:lang w:val="en-GB" w:eastAsia="en-GB"/>
              </w:rPr>
              <w:t xml:space="preserve">• </w:t>
            </w:r>
            <w:r>
              <w:rPr>
                <w:rFonts w:ascii="SourceSansPro-Regular" w:eastAsia="Calibri" w:hAnsi="SourceSansPro-Regular" w:cs="SourceSansPro-Regular"/>
                <w:szCs w:val="20"/>
                <w:lang w:val="en-GB" w:eastAsia="en-GB"/>
              </w:rPr>
              <w:t>Set up a quiet, cosy corner which children can use if they</w:t>
            </w:r>
          </w:p>
          <w:p w:rsidR="00372FEC" w:rsidRDefault="00372FEC" w:rsidP="006C4A38">
            <w:pPr>
              <w:pStyle w:val="7Tablecopybulleted"/>
              <w:numPr>
                <w:ilvl w:val="0"/>
                <w:numId w:val="0"/>
              </w:numPr>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need some quiet time alone.</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 w:val="28"/>
                <w:szCs w:val="28"/>
                <w:lang w:val="en-GB" w:eastAsia="en-GB"/>
              </w:rPr>
              <w:t xml:space="preserve">• </w:t>
            </w:r>
            <w:r>
              <w:rPr>
                <w:rFonts w:ascii="SourceSansPro-Regular" w:eastAsia="Calibri" w:hAnsi="SourceSansPro-Regular" w:cs="SourceSansPro-Regular"/>
                <w:szCs w:val="20"/>
                <w:lang w:val="en-GB" w:eastAsia="en-GB"/>
              </w:rPr>
              <w:t>Teach children how to use words to avoid confrontation</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and support them to find their own solutions to minor</w:t>
            </w:r>
          </w:p>
          <w:p w:rsidR="00372FEC" w:rsidRDefault="00372FEC" w:rsidP="006C4A38">
            <w:pPr>
              <w:pStyle w:val="7Tablecopybulleted"/>
              <w:numPr>
                <w:ilvl w:val="0"/>
                <w:numId w:val="0"/>
              </w:numPr>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disputes. Use calm words not violent actions.</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 w:val="28"/>
                <w:szCs w:val="28"/>
                <w:lang w:val="en-GB" w:eastAsia="en-GB"/>
              </w:rPr>
              <w:t>•</w:t>
            </w:r>
            <w:r>
              <w:rPr>
                <w:rFonts w:ascii="SourceSansPro-Regular" w:eastAsia="Calibri" w:hAnsi="SourceSansPro-Regular" w:cs="SourceSansPro-Regular"/>
                <w:szCs w:val="20"/>
                <w:lang w:val="en-GB" w:eastAsia="en-GB"/>
              </w:rPr>
              <w:t>Talk to the children to help them talk about and</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understand their actions and identify their feelings.</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 w:val="28"/>
                <w:szCs w:val="28"/>
                <w:lang w:val="en-GB" w:eastAsia="en-GB"/>
              </w:rPr>
              <w:t xml:space="preserve">• </w:t>
            </w:r>
            <w:r>
              <w:rPr>
                <w:rFonts w:ascii="SourceSansPro-Regular" w:eastAsia="Calibri" w:hAnsi="SourceSansPro-Regular" w:cs="SourceSansPro-Regular"/>
                <w:szCs w:val="20"/>
                <w:lang w:val="en-GB" w:eastAsia="en-GB"/>
              </w:rPr>
              <w:t>Encourage children to explain and articulate how they</w:t>
            </w:r>
          </w:p>
          <w:p w:rsidR="00372FEC" w:rsidRDefault="00372FEC" w:rsidP="006C4A38">
            <w:pPr>
              <w:pStyle w:val="7Tablecopybulleted"/>
              <w:numPr>
                <w:ilvl w:val="0"/>
                <w:numId w:val="0"/>
              </w:numPr>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feel.</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Talk about things that make us unique, similar and</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different. Celebrating diversity and inclusion.</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 w:val="28"/>
                <w:szCs w:val="28"/>
                <w:lang w:val="en-GB" w:eastAsia="en-GB"/>
              </w:rPr>
              <w:t xml:space="preserve">• </w:t>
            </w:r>
            <w:r>
              <w:rPr>
                <w:rFonts w:ascii="SourceSansPro-Regular" w:eastAsia="Calibri" w:hAnsi="SourceSansPro-Regular" w:cs="SourceSansPro-Regular"/>
                <w:szCs w:val="20"/>
                <w:lang w:val="en-GB" w:eastAsia="en-GB"/>
              </w:rPr>
              <w:t>Encourage children to think about issues from the view</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point of others.</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 w:val="28"/>
                <w:szCs w:val="28"/>
                <w:lang w:val="en-GB" w:eastAsia="en-GB"/>
              </w:rPr>
              <w:t xml:space="preserve">• </w:t>
            </w:r>
            <w:r>
              <w:rPr>
                <w:rFonts w:ascii="SourceSansPro-Regular" w:eastAsia="Calibri" w:hAnsi="SourceSansPro-Regular" w:cs="SourceSansPro-Regular"/>
                <w:szCs w:val="20"/>
                <w:lang w:val="en-GB" w:eastAsia="en-GB"/>
              </w:rPr>
              <w:t>Be alert to injustices and let children see that they are</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addressed and resolved.</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 w:val="28"/>
                <w:szCs w:val="28"/>
                <w:lang w:val="en-GB" w:eastAsia="en-GB"/>
              </w:rPr>
              <w:t xml:space="preserve">• </w:t>
            </w:r>
            <w:r>
              <w:rPr>
                <w:rFonts w:ascii="SourceSansPro-Regular" w:eastAsia="Calibri" w:hAnsi="SourceSansPro-Regular" w:cs="SourceSansPro-Regular"/>
                <w:szCs w:val="20"/>
                <w:lang w:val="en-GB" w:eastAsia="en-GB"/>
              </w:rPr>
              <w:t>Help children's understanding of what is right and wrong</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by explaining why it is wrong to hurt, exclude somebody</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or call them names.</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 w:val="28"/>
                <w:szCs w:val="28"/>
                <w:lang w:val="en-GB" w:eastAsia="en-GB"/>
              </w:rPr>
              <w:t xml:space="preserve">• </w:t>
            </w:r>
            <w:r>
              <w:rPr>
                <w:rFonts w:ascii="SourceSansPro-Regular" w:eastAsia="Calibri" w:hAnsi="SourceSansPro-Regular" w:cs="SourceSansPro-Regular"/>
                <w:szCs w:val="20"/>
                <w:lang w:val="en-GB" w:eastAsia="en-GB"/>
              </w:rPr>
              <w:t>Help children to identify what is fair and unfair.</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 w:val="28"/>
                <w:szCs w:val="28"/>
                <w:lang w:val="en-GB" w:eastAsia="en-GB"/>
              </w:rPr>
              <w:t xml:space="preserve">• </w:t>
            </w:r>
            <w:r>
              <w:rPr>
                <w:rFonts w:ascii="SourceSansPro-Regular" w:eastAsia="Calibri" w:hAnsi="SourceSansPro-Regular" w:cs="SourceSansPro-Regular"/>
                <w:szCs w:val="20"/>
                <w:lang w:val="en-GB" w:eastAsia="en-GB"/>
              </w:rPr>
              <w:t>Help children to understand how we treat each other with</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kindness and respect.</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 w:val="28"/>
                <w:szCs w:val="28"/>
                <w:lang w:val="en-GB" w:eastAsia="en-GB"/>
              </w:rPr>
              <w:t xml:space="preserve">• </w:t>
            </w:r>
            <w:r>
              <w:rPr>
                <w:rFonts w:ascii="SourceSansPro-Regular" w:eastAsia="Calibri" w:hAnsi="SourceSansPro-Regular" w:cs="SourceSansPro-Regular"/>
                <w:szCs w:val="20"/>
                <w:lang w:val="en-GB" w:eastAsia="en-GB"/>
              </w:rPr>
              <w:t>Encourage children to ask questions about things that</w:t>
            </w:r>
          </w:p>
          <w:p w:rsidR="00372FEC" w:rsidRDefault="00372FEC" w:rsidP="006C4A38">
            <w:pPr>
              <w:pStyle w:val="7Tablecopybulleted"/>
              <w:numPr>
                <w:ilvl w:val="0"/>
                <w:numId w:val="0"/>
              </w:numPr>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worry them or make them feel sad.</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Help children identify who they can talk to if they are</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worried or sad and help them to practise what to say.</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 w:val="28"/>
                <w:szCs w:val="28"/>
                <w:lang w:val="en-GB" w:eastAsia="en-GB"/>
              </w:rPr>
              <w:t xml:space="preserve">• </w:t>
            </w:r>
            <w:r>
              <w:rPr>
                <w:rFonts w:ascii="SourceSansPro-Regular" w:eastAsia="Calibri" w:hAnsi="SourceSansPro-Regular" w:cs="SourceSansPro-Regular"/>
                <w:szCs w:val="20"/>
                <w:lang w:val="en-GB" w:eastAsia="en-GB"/>
              </w:rPr>
              <w:t>Involve children in agreeing codes of behaviour and take</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responsibility for implementing them.</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 w:val="28"/>
                <w:szCs w:val="28"/>
                <w:lang w:val="en-GB" w:eastAsia="en-GB"/>
              </w:rPr>
              <w:t xml:space="preserve">• </w:t>
            </w:r>
            <w:r>
              <w:rPr>
                <w:rFonts w:ascii="SourceSansPro-Regular" w:eastAsia="Calibri" w:hAnsi="SourceSansPro-Regular" w:cs="SourceSansPro-Regular"/>
                <w:szCs w:val="20"/>
                <w:lang w:val="en-GB" w:eastAsia="en-GB"/>
              </w:rPr>
              <w:t>Provide opportunities to share and celebrate the diversity</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Cs w:val="20"/>
                <w:lang w:val="en-GB" w:eastAsia="en-GB"/>
              </w:rPr>
              <w:t>within the classroom and in the community.</w:t>
            </w:r>
          </w:p>
          <w:p w:rsidR="00372FEC" w:rsidRDefault="00372FEC" w:rsidP="006C4A38">
            <w:pPr>
              <w:autoSpaceDE w:val="0"/>
              <w:autoSpaceDN w:val="0"/>
              <w:adjustRightInd w:val="0"/>
              <w:spacing w:after="0"/>
              <w:rPr>
                <w:rFonts w:ascii="SourceSansPro-Regular" w:eastAsia="Calibri" w:hAnsi="SourceSansPro-Regular" w:cs="SourceSansPro-Regular"/>
                <w:szCs w:val="20"/>
                <w:lang w:val="en-GB" w:eastAsia="en-GB"/>
              </w:rPr>
            </w:pPr>
            <w:r>
              <w:rPr>
                <w:rFonts w:ascii="SourceSansPro-Regular" w:eastAsia="Calibri" w:hAnsi="SourceSansPro-Regular" w:cs="SourceSansPro-Regular"/>
                <w:sz w:val="28"/>
                <w:szCs w:val="28"/>
                <w:lang w:val="en-GB" w:eastAsia="en-GB"/>
              </w:rPr>
              <w:lastRenderedPageBreak/>
              <w:t xml:space="preserve">• </w:t>
            </w:r>
            <w:r>
              <w:rPr>
                <w:rFonts w:ascii="SourceSansPro-Regular" w:eastAsia="Calibri" w:hAnsi="SourceSansPro-Regular" w:cs="SourceSansPro-Regular"/>
                <w:szCs w:val="20"/>
                <w:lang w:val="en-GB" w:eastAsia="en-GB"/>
              </w:rPr>
              <w:t>Ensure consistency when implementing the code of</w:t>
            </w:r>
          </w:p>
          <w:p w:rsidR="00372FEC" w:rsidRDefault="00372FEC" w:rsidP="006C4A38">
            <w:pPr>
              <w:pStyle w:val="7Tablecopybulleted"/>
              <w:numPr>
                <w:ilvl w:val="0"/>
                <w:numId w:val="0"/>
              </w:numPr>
              <w:rPr>
                <w:lang w:val="en-GB"/>
              </w:rPr>
            </w:pPr>
            <w:r>
              <w:rPr>
                <w:rFonts w:ascii="SourceSansPro-Regular" w:eastAsia="Calibri" w:hAnsi="SourceSansPro-Regular" w:cs="SourceSansPro-Regular"/>
                <w:szCs w:val="20"/>
                <w:lang w:val="en-GB" w:eastAsia="en-GB"/>
              </w:rPr>
              <w:t>behaviour.</w:t>
            </w:r>
          </w:p>
          <w:p w:rsidR="00372FEC" w:rsidRPr="00DD1174" w:rsidRDefault="00372FEC" w:rsidP="006C4A38">
            <w:pPr>
              <w:pStyle w:val="7Tablecopybulleted"/>
              <w:numPr>
                <w:ilvl w:val="0"/>
                <w:numId w:val="0"/>
              </w:numPr>
              <w:rPr>
                <w:lang w:val="en-GB"/>
              </w:rPr>
            </w:pPr>
          </w:p>
        </w:tc>
      </w:tr>
      <w:tr w:rsidR="00C16B80" w:rsidRPr="00DD1174" w:rsidTr="00C16B80">
        <w:trPr>
          <w:cantSplit/>
        </w:trPr>
        <w:tc>
          <w:tcPr>
            <w:tcW w:w="1624" w:type="dxa"/>
            <w:shd w:val="clear" w:color="auto" w:fill="auto"/>
            <w:tcMar>
              <w:top w:w="113" w:type="dxa"/>
              <w:bottom w:w="113" w:type="dxa"/>
            </w:tcMar>
          </w:tcPr>
          <w:p w:rsidR="00C16B80" w:rsidRPr="00665269" w:rsidRDefault="00C16B80" w:rsidP="00C16B80">
            <w:pPr>
              <w:pStyle w:val="7Tablebodycopy"/>
              <w:rPr>
                <w:lang w:val="en-GB"/>
              </w:rPr>
            </w:pPr>
            <w:r w:rsidRPr="00665269">
              <w:rPr>
                <w:lang w:val="en-GB"/>
              </w:rPr>
              <w:lastRenderedPageBreak/>
              <w:t>Year R (Year B)</w:t>
            </w:r>
          </w:p>
        </w:tc>
        <w:tc>
          <w:tcPr>
            <w:tcW w:w="1041" w:type="dxa"/>
          </w:tcPr>
          <w:p w:rsidR="00C16B80" w:rsidRPr="00E62A4A" w:rsidRDefault="00C16B80" w:rsidP="00C16B80">
            <w:pPr>
              <w:pStyle w:val="7Tablecopybulleted"/>
              <w:numPr>
                <w:ilvl w:val="0"/>
                <w:numId w:val="0"/>
              </w:numPr>
              <w:rPr>
                <w:lang w:val="en-GB"/>
              </w:rPr>
            </w:pPr>
            <w:r w:rsidRPr="00E62A4A">
              <w:rPr>
                <w:lang w:val="en-GB"/>
              </w:rPr>
              <w:t>Autumn 1</w:t>
            </w:r>
          </w:p>
        </w:tc>
        <w:tc>
          <w:tcPr>
            <w:tcW w:w="6957" w:type="dxa"/>
            <w:shd w:val="clear" w:color="auto" w:fill="auto"/>
            <w:tcMar>
              <w:top w:w="113" w:type="dxa"/>
              <w:bottom w:w="113" w:type="dxa"/>
            </w:tcMar>
          </w:tcPr>
          <w:p w:rsidR="00C16B80" w:rsidRDefault="00C16B80" w:rsidP="00C16B80">
            <w:pPr>
              <w:pStyle w:val="7Tablecopybulleted"/>
              <w:numPr>
                <w:ilvl w:val="0"/>
                <w:numId w:val="0"/>
              </w:numPr>
              <w:rPr>
                <w:lang w:val="en-GB"/>
              </w:rPr>
            </w:pPr>
            <w:r>
              <w:rPr>
                <w:lang w:val="en-GB"/>
              </w:rPr>
              <w:t>PSHE Theme: Growing Up</w:t>
            </w:r>
          </w:p>
          <w:p w:rsidR="00C16B80" w:rsidRDefault="00C16B80" w:rsidP="00C16B80">
            <w:pPr>
              <w:pStyle w:val="7Tablecopybulleted"/>
              <w:numPr>
                <w:ilvl w:val="0"/>
                <w:numId w:val="0"/>
              </w:numPr>
              <w:rPr>
                <w:lang w:val="en-GB"/>
              </w:rPr>
            </w:pPr>
            <w:r>
              <w:rPr>
                <w:lang w:val="en-GB"/>
              </w:rPr>
              <w:t>Specific RSE teaching:</w:t>
            </w:r>
          </w:p>
          <w:p w:rsidR="00C16B80" w:rsidRDefault="00C16B80" w:rsidP="00C16B80">
            <w:pPr>
              <w:pStyle w:val="7Tablecopybulleted"/>
              <w:numPr>
                <w:ilvl w:val="0"/>
                <w:numId w:val="0"/>
              </w:numPr>
              <w:rPr>
                <w:b/>
                <w:lang w:val="en-GB"/>
              </w:rPr>
            </w:pPr>
            <w:r w:rsidRPr="004313EB">
              <w:rPr>
                <w:b/>
                <w:lang w:val="en-GB"/>
              </w:rPr>
              <w:t>Families and people who care for me</w:t>
            </w:r>
          </w:p>
          <w:p w:rsidR="00C16B80" w:rsidRPr="004313EB" w:rsidRDefault="002F35A5" w:rsidP="00C16B80">
            <w:pPr>
              <w:pStyle w:val="7Tablecopybulleted"/>
              <w:numPr>
                <w:ilvl w:val="0"/>
                <w:numId w:val="0"/>
              </w:numPr>
              <w:rPr>
                <w:b/>
                <w:lang w:val="en-GB"/>
              </w:rPr>
            </w:pPr>
            <w:r>
              <w:rPr>
                <w:b/>
                <w:lang w:val="en-GB"/>
              </w:rPr>
              <w:t>Caring relationships</w:t>
            </w:r>
          </w:p>
          <w:p w:rsidR="00C16B80" w:rsidRDefault="00C16B80" w:rsidP="00C16B8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Calibri" w:hAnsi="SourceSansPro-Regular" w:cs="SourceSansPro-Regular"/>
                <w:sz w:val="28"/>
                <w:szCs w:val="28"/>
                <w:lang w:val="en-GB" w:eastAsia="en-GB"/>
              </w:rPr>
              <w:t>•</w:t>
            </w:r>
            <w:r>
              <w:rPr>
                <w:rFonts w:ascii="SourceSansPro-Regular" w:eastAsiaTheme="minorHAnsi" w:hAnsi="SourceSansPro-Regular" w:cs="SourceSansPro-Regular"/>
                <w:szCs w:val="20"/>
                <w:lang w:val="en-GB"/>
              </w:rPr>
              <w:t>Introduce and use new vocabulary to support concepts as</w:t>
            </w:r>
          </w:p>
          <w:p w:rsidR="00C16B80" w:rsidRDefault="00C16B80" w:rsidP="00C16B80">
            <w:pPr>
              <w:pStyle w:val="7Tablecopybulleted"/>
              <w:numPr>
                <w:ilvl w:val="0"/>
                <w:numId w:val="0"/>
              </w:numPr>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well as appropriate behaviour.</w:t>
            </w:r>
          </w:p>
          <w:p w:rsidR="00C16B80" w:rsidRDefault="00C16B80" w:rsidP="00C16B8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Calibri" w:hAnsi="SourceSansPro-Regular" w:cs="SourceSansPro-Regular"/>
                <w:sz w:val="28"/>
                <w:szCs w:val="28"/>
                <w:lang w:val="en-GB" w:eastAsia="en-GB"/>
              </w:rPr>
              <w:t>•</w:t>
            </w:r>
            <w:r>
              <w:rPr>
                <w:rFonts w:ascii="SourceSansPro-Regular" w:eastAsiaTheme="minorHAnsi" w:hAnsi="SourceSansPro-Regular" w:cs="SourceSansPro-Regular"/>
                <w:szCs w:val="20"/>
                <w:lang w:val="en-GB"/>
              </w:rPr>
              <w:t>Talk about the changes that children can observe from</w:t>
            </w:r>
          </w:p>
          <w:p w:rsidR="00C16B80" w:rsidRDefault="00C16B80" w:rsidP="00C16B80">
            <w:pPr>
              <w:pStyle w:val="7Tablecopybulleted"/>
              <w:numPr>
                <w:ilvl w:val="0"/>
                <w:numId w:val="0"/>
              </w:numPr>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real life experiences.</w:t>
            </w:r>
          </w:p>
          <w:p w:rsidR="00C16B80" w:rsidRDefault="00C16B80" w:rsidP="00C16B8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Talk about how they are growing up.</w:t>
            </w:r>
          </w:p>
          <w:p w:rsidR="00C16B80" w:rsidRDefault="00C16B80" w:rsidP="00C16B8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 w:val="28"/>
                <w:szCs w:val="28"/>
                <w:lang w:val="en-GB"/>
              </w:rPr>
              <w:t xml:space="preserve">• </w:t>
            </w:r>
            <w:r>
              <w:rPr>
                <w:rFonts w:ascii="SourceSansPro-Regular" w:eastAsiaTheme="minorHAnsi" w:hAnsi="SourceSansPro-Regular" w:cs="SourceSansPro-Regular"/>
                <w:szCs w:val="20"/>
                <w:lang w:val="en-GB"/>
              </w:rPr>
              <w:t>Children bring in pictures of themselves as babies and</w:t>
            </w:r>
          </w:p>
          <w:p w:rsidR="00C16B80" w:rsidRDefault="00C16B80" w:rsidP="00C16B8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 xml:space="preserve">toddlers. </w:t>
            </w:r>
          </w:p>
          <w:p w:rsidR="00C16B80" w:rsidRDefault="00C16B80" w:rsidP="00C16B8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 w:val="28"/>
                <w:szCs w:val="28"/>
                <w:lang w:val="en-GB"/>
              </w:rPr>
              <w:t>•</w:t>
            </w:r>
            <w:r>
              <w:rPr>
                <w:rFonts w:ascii="SourceSansPro-Regular" w:eastAsiaTheme="minorHAnsi" w:hAnsi="SourceSansPro-Regular" w:cs="SourceSansPro-Regular"/>
                <w:szCs w:val="20"/>
                <w:lang w:val="en-GB"/>
              </w:rPr>
              <w:t>Talk to them about what is the same and what</w:t>
            </w:r>
          </w:p>
          <w:p w:rsidR="002F35A5" w:rsidRDefault="00C16B80" w:rsidP="00C16B80">
            <w:pPr>
              <w:pStyle w:val="7Tablecopybulleted"/>
              <w:numPr>
                <w:ilvl w:val="0"/>
                <w:numId w:val="0"/>
              </w:numPr>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has changed.</w:t>
            </w:r>
          </w:p>
          <w:p w:rsidR="00C16B80" w:rsidRDefault="002F35A5" w:rsidP="00C16B80">
            <w:pPr>
              <w:pStyle w:val="7Tablecopybulleted"/>
              <w:numPr>
                <w:ilvl w:val="0"/>
                <w:numId w:val="0"/>
              </w:numPr>
              <w:rPr>
                <w:rFonts w:ascii="SourceSansPro-Regular" w:eastAsiaTheme="minorHAnsi" w:hAnsi="SourceSansPro-Regular" w:cs="SourceSansPro-Regular"/>
                <w:szCs w:val="20"/>
                <w:lang w:val="en-GB"/>
              </w:rPr>
            </w:pPr>
            <w:r>
              <w:rPr>
                <w:rFonts w:ascii="SourceSansPro-Regular" w:eastAsiaTheme="minorHAnsi" w:hAnsi="SourceSansPro-Regular" w:cs="SourceSansPro-Regular"/>
                <w:sz w:val="28"/>
                <w:szCs w:val="28"/>
                <w:lang w:val="en-GB"/>
              </w:rPr>
              <w:t>•</w:t>
            </w:r>
            <w:r w:rsidR="00C16B80">
              <w:rPr>
                <w:rFonts w:ascii="SourceSansPro-Regular" w:eastAsiaTheme="minorHAnsi" w:hAnsi="SourceSansPro-Regular" w:cs="SourceSansPro-Regular"/>
                <w:szCs w:val="20"/>
                <w:lang w:val="en-GB"/>
              </w:rPr>
              <w:t xml:space="preserve"> Encourage them to talk about their families.</w:t>
            </w:r>
          </w:p>
          <w:p w:rsidR="00C16B80" w:rsidRDefault="00C16B80" w:rsidP="00C16B8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Plan collaborative experiences and highlight how children</w:t>
            </w:r>
          </w:p>
          <w:p w:rsidR="00C16B80" w:rsidRDefault="00C16B80" w:rsidP="00C16B8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can play and work together as they are growing up.</w:t>
            </w:r>
          </w:p>
          <w:p w:rsidR="00C16B80" w:rsidRDefault="00C16B80" w:rsidP="00C16B8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 w:val="28"/>
                <w:szCs w:val="28"/>
                <w:lang w:val="en-GB"/>
              </w:rPr>
              <w:t xml:space="preserve">• </w:t>
            </w:r>
            <w:r>
              <w:rPr>
                <w:rFonts w:ascii="SourceSansPro-Regular" w:eastAsiaTheme="minorHAnsi" w:hAnsi="SourceSansPro-Regular" w:cs="SourceSansPro-Regular"/>
                <w:szCs w:val="20"/>
                <w:lang w:val="en-GB"/>
              </w:rPr>
              <w:t>Teach body parts using songs. Use the song, ‘Head,</w:t>
            </w:r>
          </w:p>
          <w:p w:rsidR="00C16B80" w:rsidRDefault="00C16B80" w:rsidP="00C16B80">
            <w:pPr>
              <w:pStyle w:val="7Tablecopybulleted"/>
              <w:numPr>
                <w:ilvl w:val="0"/>
                <w:numId w:val="0"/>
              </w:numPr>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Shoulders, Knees and Toes’ and ‘Simon Says.'</w:t>
            </w:r>
          </w:p>
          <w:p w:rsidR="002F35A5" w:rsidRDefault="002F35A5" w:rsidP="00C16B80">
            <w:pPr>
              <w:pStyle w:val="7Tablecopybulleted"/>
              <w:numPr>
                <w:ilvl w:val="0"/>
                <w:numId w:val="0"/>
              </w:numPr>
              <w:rPr>
                <w:lang w:val="en-GB"/>
              </w:rPr>
            </w:pPr>
          </w:p>
        </w:tc>
      </w:tr>
      <w:tr w:rsidR="002F35A5" w:rsidRPr="00DD1174" w:rsidTr="00C16B80">
        <w:trPr>
          <w:cantSplit/>
        </w:trPr>
        <w:tc>
          <w:tcPr>
            <w:tcW w:w="1624" w:type="dxa"/>
            <w:shd w:val="clear" w:color="auto" w:fill="auto"/>
            <w:tcMar>
              <w:top w:w="113" w:type="dxa"/>
              <w:bottom w:w="113" w:type="dxa"/>
            </w:tcMar>
          </w:tcPr>
          <w:p w:rsidR="002F35A5" w:rsidRPr="00665269" w:rsidRDefault="002F35A5" w:rsidP="002F35A5">
            <w:pPr>
              <w:pStyle w:val="7Tablebodycopy"/>
              <w:rPr>
                <w:lang w:val="en-GB"/>
              </w:rPr>
            </w:pPr>
            <w:r w:rsidRPr="00665269">
              <w:rPr>
                <w:lang w:val="en-GB"/>
              </w:rPr>
              <w:t>Year R (Year B)</w:t>
            </w:r>
          </w:p>
        </w:tc>
        <w:tc>
          <w:tcPr>
            <w:tcW w:w="1041" w:type="dxa"/>
          </w:tcPr>
          <w:p w:rsidR="002F35A5" w:rsidRPr="00E62A4A" w:rsidRDefault="002F35A5" w:rsidP="002F35A5">
            <w:pPr>
              <w:pStyle w:val="7Tablecopybulleted"/>
              <w:numPr>
                <w:ilvl w:val="0"/>
                <w:numId w:val="0"/>
              </w:numPr>
              <w:rPr>
                <w:lang w:val="en-GB"/>
              </w:rPr>
            </w:pPr>
            <w:r>
              <w:rPr>
                <w:lang w:val="en-GB"/>
              </w:rPr>
              <w:t>Autumn 2</w:t>
            </w:r>
          </w:p>
        </w:tc>
        <w:tc>
          <w:tcPr>
            <w:tcW w:w="6957" w:type="dxa"/>
            <w:shd w:val="clear" w:color="auto" w:fill="auto"/>
            <w:tcMar>
              <w:top w:w="113" w:type="dxa"/>
              <w:bottom w:w="113" w:type="dxa"/>
            </w:tcMar>
          </w:tcPr>
          <w:p w:rsidR="002F35A5" w:rsidRDefault="002F35A5" w:rsidP="002F35A5">
            <w:pPr>
              <w:pStyle w:val="7Tablecopybulleted"/>
              <w:numPr>
                <w:ilvl w:val="0"/>
                <w:numId w:val="0"/>
              </w:numPr>
              <w:rPr>
                <w:lang w:val="en-GB"/>
              </w:rPr>
            </w:pPr>
            <w:r>
              <w:rPr>
                <w:lang w:val="en-GB"/>
              </w:rPr>
              <w:t>PSHE Theme: Drug Education</w:t>
            </w:r>
          </w:p>
          <w:p w:rsidR="002F35A5" w:rsidRDefault="002F35A5" w:rsidP="002F35A5">
            <w:pPr>
              <w:pStyle w:val="7Tablecopybulleted"/>
              <w:numPr>
                <w:ilvl w:val="0"/>
                <w:numId w:val="0"/>
              </w:numPr>
              <w:rPr>
                <w:lang w:val="en-GB"/>
              </w:rPr>
            </w:pPr>
            <w:r>
              <w:rPr>
                <w:lang w:val="en-GB"/>
              </w:rPr>
              <w:t>Specific RSE teaching:</w:t>
            </w:r>
          </w:p>
          <w:p w:rsidR="002F35A5" w:rsidRPr="004313EB" w:rsidRDefault="002F35A5" w:rsidP="002F35A5">
            <w:pPr>
              <w:pStyle w:val="7Tablecopybulleted"/>
              <w:numPr>
                <w:ilvl w:val="0"/>
                <w:numId w:val="0"/>
              </w:numPr>
              <w:rPr>
                <w:b/>
                <w:lang w:val="en-GB"/>
              </w:rPr>
            </w:pPr>
            <w:r>
              <w:rPr>
                <w:b/>
                <w:lang w:val="en-GB"/>
              </w:rPr>
              <w:t>Caring relationships</w:t>
            </w:r>
          </w:p>
          <w:p w:rsidR="002F35A5" w:rsidRPr="002F35A5" w:rsidRDefault="002F35A5" w:rsidP="002F35A5">
            <w:pPr>
              <w:pStyle w:val="7Tablecopybulleted"/>
              <w:numPr>
                <w:ilvl w:val="0"/>
                <w:numId w:val="0"/>
              </w:numPr>
              <w:rPr>
                <w:b/>
                <w:lang w:val="en-GB"/>
              </w:rPr>
            </w:pPr>
            <w:r w:rsidRPr="002F35A5">
              <w:rPr>
                <w:b/>
                <w:lang w:val="en-GB"/>
              </w:rPr>
              <w:t>Being Safe</w:t>
            </w:r>
          </w:p>
          <w:p w:rsidR="002F35A5" w:rsidRDefault="002F35A5" w:rsidP="002F35A5">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 w:val="28"/>
                <w:szCs w:val="28"/>
                <w:lang w:val="en-GB"/>
              </w:rPr>
              <w:t>•</w:t>
            </w:r>
            <w:r>
              <w:rPr>
                <w:rFonts w:ascii="SourceSansPro-Regular" w:eastAsiaTheme="minorHAnsi" w:hAnsi="SourceSansPro-Regular" w:cs="SourceSansPro-Regular"/>
                <w:szCs w:val="20"/>
                <w:lang w:val="en-GB"/>
              </w:rPr>
              <w:t>Talk to children about their experiences of being poorly,</w:t>
            </w:r>
          </w:p>
          <w:p w:rsidR="002F35A5" w:rsidRDefault="002F35A5" w:rsidP="002F35A5">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e.g. how did it feel? Did medicines help? What medicines</w:t>
            </w:r>
          </w:p>
          <w:p w:rsidR="002F35A5" w:rsidRDefault="002F35A5" w:rsidP="002F35A5">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were taken? Where were they kept? Who gave them? How</w:t>
            </w:r>
          </w:p>
          <w:p w:rsidR="002F35A5" w:rsidRDefault="002F35A5" w:rsidP="002F35A5">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did they feel? What made them feel better?</w:t>
            </w:r>
          </w:p>
          <w:p w:rsidR="002F35A5" w:rsidRDefault="002F35A5" w:rsidP="002F35A5">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 w:val="28"/>
                <w:szCs w:val="28"/>
                <w:lang w:val="en-GB"/>
              </w:rPr>
              <w:t xml:space="preserve">• </w:t>
            </w:r>
            <w:r>
              <w:rPr>
                <w:rFonts w:ascii="SourceSansPro-Regular" w:eastAsiaTheme="minorHAnsi" w:hAnsi="SourceSansPro-Regular" w:cs="SourceSansPro-Regular"/>
                <w:szCs w:val="20"/>
                <w:lang w:val="en-GB"/>
              </w:rPr>
              <w:t>Talk to children, for example asking questions about how</w:t>
            </w:r>
          </w:p>
          <w:p w:rsidR="002F35A5" w:rsidRDefault="002F35A5" w:rsidP="002F35A5">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they made their medicines in role play. How do they know</w:t>
            </w:r>
          </w:p>
          <w:p w:rsidR="002F35A5" w:rsidRDefault="002F35A5" w:rsidP="002F35A5">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these are safe? How will they help those who are poorly?</w:t>
            </w:r>
          </w:p>
          <w:p w:rsidR="002F35A5" w:rsidRDefault="002F35A5" w:rsidP="002F35A5">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 w:val="28"/>
                <w:szCs w:val="28"/>
                <w:lang w:val="en-GB"/>
              </w:rPr>
              <w:t xml:space="preserve">• </w:t>
            </w:r>
            <w:r>
              <w:rPr>
                <w:rFonts w:ascii="SourceSansPro-Regular" w:eastAsiaTheme="minorHAnsi" w:hAnsi="SourceSansPro-Regular" w:cs="SourceSansPro-Regular"/>
                <w:szCs w:val="20"/>
                <w:lang w:val="en-GB"/>
              </w:rPr>
              <w:t>Discuss:Are there other ways of feeling better without</w:t>
            </w:r>
          </w:p>
          <w:p w:rsidR="002F35A5" w:rsidRDefault="002F35A5" w:rsidP="002F35A5">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medicines? Always? Sometimes?</w:t>
            </w:r>
          </w:p>
          <w:p w:rsidR="002F35A5" w:rsidRDefault="002F35A5" w:rsidP="002F35A5">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 w:val="28"/>
                <w:szCs w:val="28"/>
                <w:lang w:val="en-GB"/>
              </w:rPr>
              <w:t xml:space="preserve">• </w:t>
            </w:r>
            <w:r>
              <w:rPr>
                <w:rFonts w:ascii="SourceSansPro-Regular" w:eastAsiaTheme="minorHAnsi" w:hAnsi="SourceSansPro-Regular" w:cs="SourceSansPro-Regular"/>
                <w:szCs w:val="20"/>
                <w:lang w:val="en-GB"/>
              </w:rPr>
              <w:t>Discuss the safety of medicines. How would medicines</w:t>
            </w:r>
          </w:p>
          <w:p w:rsidR="002F35A5" w:rsidRDefault="002F35A5" w:rsidP="002F35A5">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help poorly characters recover and what they would do if</w:t>
            </w:r>
          </w:p>
          <w:p w:rsidR="002F35A5" w:rsidRDefault="002F35A5" w:rsidP="002F35A5">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they didn’t help? What would happen if too much is taken?</w:t>
            </w:r>
          </w:p>
          <w:p w:rsidR="002F35A5" w:rsidRDefault="002F35A5" w:rsidP="002F35A5">
            <w:pPr>
              <w:pStyle w:val="7Tablecopybulleted"/>
              <w:numPr>
                <w:ilvl w:val="0"/>
                <w:numId w:val="0"/>
              </w:numPr>
              <w:rPr>
                <w:lang w:val="en-GB"/>
              </w:rPr>
            </w:pPr>
            <w:r>
              <w:rPr>
                <w:rFonts w:ascii="SourceSansPro-Regular" w:eastAsiaTheme="minorHAnsi" w:hAnsi="SourceSansPro-Regular" w:cs="SourceSansPro-Regular"/>
                <w:szCs w:val="20"/>
                <w:lang w:val="en-GB"/>
              </w:rPr>
              <w:t>Who gives the medicine? How much do you use?</w:t>
            </w:r>
          </w:p>
        </w:tc>
      </w:tr>
      <w:tr w:rsidR="005B1FFB" w:rsidRPr="00DD1174" w:rsidTr="00C16B80">
        <w:trPr>
          <w:cantSplit/>
        </w:trPr>
        <w:tc>
          <w:tcPr>
            <w:tcW w:w="1624" w:type="dxa"/>
            <w:shd w:val="clear" w:color="auto" w:fill="auto"/>
            <w:tcMar>
              <w:top w:w="113" w:type="dxa"/>
              <w:bottom w:w="113" w:type="dxa"/>
            </w:tcMar>
          </w:tcPr>
          <w:p w:rsidR="005B1FFB" w:rsidRPr="00665269" w:rsidRDefault="005B1FFB" w:rsidP="005B1FFB">
            <w:r w:rsidRPr="00665269">
              <w:rPr>
                <w:lang w:val="en-GB"/>
              </w:rPr>
              <w:lastRenderedPageBreak/>
              <w:t>Year R (Year B)</w:t>
            </w:r>
          </w:p>
        </w:tc>
        <w:tc>
          <w:tcPr>
            <w:tcW w:w="1041" w:type="dxa"/>
          </w:tcPr>
          <w:p w:rsidR="005B1FFB" w:rsidRPr="00DD1174" w:rsidRDefault="005B1FFB" w:rsidP="005B1FFB">
            <w:pPr>
              <w:pStyle w:val="7Tablecopybulleted"/>
              <w:numPr>
                <w:ilvl w:val="0"/>
                <w:numId w:val="0"/>
              </w:numPr>
              <w:rPr>
                <w:lang w:val="en-GB"/>
              </w:rPr>
            </w:pPr>
            <w:r>
              <w:rPr>
                <w:lang w:val="en-GB"/>
              </w:rPr>
              <w:t>Spring 1</w:t>
            </w:r>
          </w:p>
        </w:tc>
        <w:tc>
          <w:tcPr>
            <w:tcW w:w="6957" w:type="dxa"/>
            <w:shd w:val="clear" w:color="auto" w:fill="auto"/>
            <w:tcMar>
              <w:top w:w="113" w:type="dxa"/>
              <w:bottom w:w="113" w:type="dxa"/>
            </w:tcMar>
          </w:tcPr>
          <w:p w:rsidR="005B1FFB" w:rsidRPr="0059003B" w:rsidRDefault="005B1FFB" w:rsidP="005B1FFB">
            <w:pPr>
              <w:pStyle w:val="7Tablecopybulleted"/>
              <w:numPr>
                <w:ilvl w:val="0"/>
                <w:numId w:val="0"/>
              </w:numPr>
              <w:rPr>
                <w:rFonts w:cs="Arial"/>
                <w:szCs w:val="20"/>
                <w:lang w:val="en-GB"/>
              </w:rPr>
            </w:pPr>
            <w:r w:rsidRPr="0059003B">
              <w:rPr>
                <w:rFonts w:cs="Arial"/>
                <w:szCs w:val="20"/>
                <w:lang w:val="en-GB"/>
              </w:rPr>
              <w:t xml:space="preserve">PSHE Theme: </w:t>
            </w:r>
            <w:r w:rsidRPr="0059003B">
              <w:rPr>
                <w:rFonts w:eastAsia="Calibri" w:cs="Arial"/>
                <w:szCs w:val="20"/>
                <w:lang w:val="en-GB" w:eastAsia="en-GB"/>
              </w:rPr>
              <w:t>Being Me</w:t>
            </w:r>
          </w:p>
          <w:p w:rsidR="005B1FFB" w:rsidRPr="0059003B" w:rsidRDefault="005B1FFB" w:rsidP="005B1FFB">
            <w:pPr>
              <w:pStyle w:val="7Tablecopybulleted"/>
              <w:numPr>
                <w:ilvl w:val="0"/>
                <w:numId w:val="0"/>
              </w:numPr>
              <w:rPr>
                <w:rFonts w:cs="Arial"/>
                <w:szCs w:val="20"/>
                <w:lang w:val="en-GB"/>
              </w:rPr>
            </w:pPr>
            <w:r w:rsidRPr="0059003B">
              <w:rPr>
                <w:rFonts w:cs="Arial"/>
                <w:szCs w:val="20"/>
                <w:lang w:val="en-GB"/>
              </w:rPr>
              <w:t>Specific RSE teaching:</w:t>
            </w:r>
          </w:p>
          <w:p w:rsidR="005B1FFB" w:rsidRPr="0059003B" w:rsidRDefault="005B1FFB" w:rsidP="005B1FFB">
            <w:pPr>
              <w:pStyle w:val="7Tablecopybulleted"/>
              <w:numPr>
                <w:ilvl w:val="0"/>
                <w:numId w:val="0"/>
              </w:numPr>
              <w:rPr>
                <w:rFonts w:cs="Arial"/>
                <w:b/>
                <w:szCs w:val="20"/>
                <w:lang w:val="en-GB"/>
              </w:rPr>
            </w:pPr>
            <w:r w:rsidRPr="0059003B">
              <w:rPr>
                <w:rFonts w:cs="Arial"/>
                <w:b/>
                <w:szCs w:val="20"/>
                <w:lang w:val="en-GB"/>
              </w:rPr>
              <w:t>Caring relationships</w:t>
            </w:r>
          </w:p>
          <w:p w:rsidR="005B1FFB" w:rsidRDefault="005B1FFB" w:rsidP="005B1FFB">
            <w:pPr>
              <w:pStyle w:val="7Tablecopybulleted"/>
              <w:numPr>
                <w:ilvl w:val="0"/>
                <w:numId w:val="0"/>
              </w:numPr>
              <w:rPr>
                <w:rFonts w:cs="Arial"/>
                <w:b/>
                <w:szCs w:val="20"/>
                <w:lang w:val="en-GB"/>
              </w:rPr>
            </w:pPr>
            <w:r w:rsidRPr="0059003B">
              <w:rPr>
                <w:rFonts w:cs="Arial"/>
                <w:b/>
                <w:szCs w:val="20"/>
                <w:lang w:val="en-GB"/>
              </w:rPr>
              <w:t>Respectful Relationships</w:t>
            </w:r>
          </w:p>
          <w:p w:rsidR="005B1FFB" w:rsidRPr="00CB75FE" w:rsidRDefault="005B1FFB" w:rsidP="005B1FFB">
            <w:pPr>
              <w:pStyle w:val="7Tablecopybulleted"/>
              <w:numPr>
                <w:ilvl w:val="0"/>
                <w:numId w:val="0"/>
              </w:numPr>
              <w:rPr>
                <w:b/>
                <w:lang w:val="en-GB"/>
              </w:rPr>
            </w:pPr>
            <w:r w:rsidRPr="004313EB">
              <w:rPr>
                <w:b/>
                <w:lang w:val="en-GB"/>
              </w:rPr>
              <w:t>Families and people who care for me</w:t>
            </w:r>
          </w:p>
          <w:p w:rsidR="005B1FFB" w:rsidRPr="0059003B" w:rsidRDefault="005B1FFB" w:rsidP="005B1FFB">
            <w:pPr>
              <w:autoSpaceDE w:val="0"/>
              <w:autoSpaceDN w:val="0"/>
              <w:adjustRightInd w:val="0"/>
              <w:spacing w:after="0"/>
              <w:rPr>
                <w:rFonts w:eastAsia="Calibri" w:cs="Arial"/>
                <w:szCs w:val="20"/>
                <w:lang w:val="en-GB" w:eastAsia="en-GB"/>
              </w:rPr>
            </w:pPr>
            <w:r w:rsidRPr="0059003B">
              <w:rPr>
                <w:rFonts w:eastAsia="Calibri" w:cs="Arial"/>
                <w:szCs w:val="20"/>
                <w:lang w:val="en-GB" w:eastAsia="en-GB"/>
              </w:rPr>
              <w:t>•Talk to children about who they are, what makes them</w:t>
            </w:r>
          </w:p>
          <w:p w:rsidR="005B1FFB" w:rsidRPr="0059003B" w:rsidRDefault="005B1FFB" w:rsidP="005B1FFB">
            <w:pPr>
              <w:autoSpaceDE w:val="0"/>
              <w:autoSpaceDN w:val="0"/>
              <w:adjustRightInd w:val="0"/>
              <w:spacing w:after="0"/>
              <w:rPr>
                <w:rFonts w:eastAsia="Calibri" w:cs="Arial"/>
                <w:szCs w:val="20"/>
                <w:lang w:val="en-GB" w:eastAsia="en-GB"/>
              </w:rPr>
            </w:pPr>
            <w:r w:rsidRPr="0059003B">
              <w:rPr>
                <w:rFonts w:eastAsia="Calibri" w:cs="Arial"/>
                <w:szCs w:val="20"/>
                <w:lang w:val="en-GB" w:eastAsia="en-GB"/>
              </w:rPr>
              <w:t>unique etc.</w:t>
            </w:r>
          </w:p>
          <w:p w:rsidR="005B1FFB" w:rsidRPr="0059003B" w:rsidRDefault="005B1FFB" w:rsidP="005B1FFB">
            <w:pPr>
              <w:autoSpaceDE w:val="0"/>
              <w:autoSpaceDN w:val="0"/>
              <w:adjustRightInd w:val="0"/>
              <w:spacing w:after="0"/>
              <w:rPr>
                <w:rFonts w:eastAsia="Calibri" w:cs="Arial"/>
                <w:szCs w:val="20"/>
                <w:lang w:val="en-GB" w:eastAsia="en-GB"/>
              </w:rPr>
            </w:pPr>
            <w:r w:rsidRPr="0059003B">
              <w:rPr>
                <w:rFonts w:eastAsia="Calibri" w:cs="Arial"/>
                <w:szCs w:val="20"/>
                <w:lang w:val="en-GB" w:eastAsia="en-GB"/>
              </w:rPr>
              <w:t>• Encourage children to dress up and pretend to be</w:t>
            </w:r>
          </w:p>
          <w:p w:rsidR="005B1FFB" w:rsidRPr="0059003B" w:rsidRDefault="005B1FFB" w:rsidP="005B1FFB">
            <w:pPr>
              <w:autoSpaceDE w:val="0"/>
              <w:autoSpaceDN w:val="0"/>
              <w:adjustRightInd w:val="0"/>
              <w:spacing w:after="0"/>
              <w:rPr>
                <w:rFonts w:eastAsia="Calibri" w:cs="Arial"/>
                <w:szCs w:val="20"/>
                <w:lang w:val="en-GB" w:eastAsia="en-GB"/>
              </w:rPr>
            </w:pPr>
            <w:r w:rsidRPr="0059003B">
              <w:rPr>
                <w:rFonts w:eastAsia="Calibri" w:cs="Arial"/>
                <w:szCs w:val="20"/>
                <w:lang w:val="en-GB" w:eastAsia="en-GB"/>
              </w:rPr>
              <w:t>someone else. Ask questions such as, ‘How does that</w:t>
            </w:r>
          </w:p>
          <w:p w:rsidR="005B1FFB" w:rsidRPr="0059003B" w:rsidRDefault="005B1FFB" w:rsidP="005B1FFB">
            <w:pPr>
              <w:pStyle w:val="7Tablecopybulleted"/>
              <w:numPr>
                <w:ilvl w:val="0"/>
                <w:numId w:val="0"/>
              </w:numPr>
              <w:rPr>
                <w:rFonts w:eastAsia="Calibri" w:cs="Arial"/>
                <w:szCs w:val="20"/>
                <w:lang w:val="en-GB" w:eastAsia="en-GB"/>
              </w:rPr>
            </w:pPr>
            <w:r w:rsidRPr="0059003B">
              <w:rPr>
                <w:rFonts w:eastAsia="Calibri" w:cs="Arial"/>
                <w:szCs w:val="20"/>
                <w:lang w:val="en-GB" w:eastAsia="en-GB"/>
              </w:rPr>
              <w:t>feel?’</w:t>
            </w:r>
          </w:p>
          <w:p w:rsidR="005B1FFB" w:rsidRPr="0059003B" w:rsidRDefault="005B1FFB" w:rsidP="005B1FFB">
            <w:pPr>
              <w:autoSpaceDE w:val="0"/>
              <w:autoSpaceDN w:val="0"/>
              <w:adjustRightInd w:val="0"/>
              <w:spacing w:after="0"/>
              <w:rPr>
                <w:rFonts w:eastAsia="Calibri" w:cs="Arial"/>
                <w:szCs w:val="20"/>
                <w:lang w:val="en-GB" w:eastAsia="en-GB"/>
              </w:rPr>
            </w:pPr>
            <w:r w:rsidRPr="0059003B">
              <w:rPr>
                <w:rFonts w:eastAsia="Calibri" w:cs="Arial"/>
                <w:szCs w:val="20"/>
                <w:lang w:val="en-GB" w:eastAsia="en-GB"/>
              </w:rPr>
              <w:t>• Make sure materials and resources are available for</w:t>
            </w:r>
            <w:r>
              <w:rPr>
                <w:rFonts w:eastAsia="Calibri" w:cs="Arial"/>
                <w:szCs w:val="20"/>
                <w:lang w:val="en-GB" w:eastAsia="en-GB"/>
              </w:rPr>
              <w:t xml:space="preserve"> self-</w:t>
            </w:r>
            <w:r w:rsidRPr="0059003B">
              <w:rPr>
                <w:rFonts w:eastAsia="Calibri" w:cs="Arial"/>
                <w:szCs w:val="20"/>
                <w:lang w:val="en-GB" w:eastAsia="en-GB"/>
              </w:rPr>
              <w:t>selection</w:t>
            </w:r>
          </w:p>
          <w:p w:rsidR="005B1FFB" w:rsidRPr="0059003B" w:rsidRDefault="005B1FFB" w:rsidP="005B1FFB">
            <w:pPr>
              <w:pStyle w:val="7Tablecopybulleted"/>
              <w:numPr>
                <w:ilvl w:val="0"/>
                <w:numId w:val="0"/>
              </w:numPr>
              <w:rPr>
                <w:rFonts w:eastAsia="Calibri" w:cs="Arial"/>
                <w:szCs w:val="20"/>
                <w:lang w:val="en-GB" w:eastAsia="en-GB"/>
              </w:rPr>
            </w:pPr>
            <w:r w:rsidRPr="0059003B">
              <w:rPr>
                <w:rFonts w:eastAsia="Calibri" w:cs="Arial"/>
                <w:szCs w:val="20"/>
                <w:lang w:val="en-GB" w:eastAsia="en-GB"/>
              </w:rPr>
              <w:t>so everybody can make choices.</w:t>
            </w:r>
          </w:p>
          <w:p w:rsidR="005B1FFB" w:rsidRPr="0059003B" w:rsidRDefault="005B1FFB" w:rsidP="005B1FFB">
            <w:pPr>
              <w:autoSpaceDE w:val="0"/>
              <w:autoSpaceDN w:val="0"/>
              <w:adjustRightInd w:val="0"/>
              <w:spacing w:after="0"/>
              <w:rPr>
                <w:rFonts w:eastAsia="Calibri" w:cs="Arial"/>
                <w:szCs w:val="20"/>
                <w:lang w:val="en-GB" w:eastAsia="en-GB"/>
              </w:rPr>
            </w:pPr>
            <w:r w:rsidRPr="0059003B">
              <w:rPr>
                <w:rFonts w:eastAsia="Calibri" w:cs="Arial"/>
                <w:szCs w:val="20"/>
                <w:lang w:val="en-GB" w:eastAsia="en-GB"/>
              </w:rPr>
              <w:t>•Add commentary, prompts and vocabulary to support</w:t>
            </w:r>
          </w:p>
          <w:p w:rsidR="005B1FFB" w:rsidRPr="0059003B" w:rsidRDefault="005B1FFB" w:rsidP="005B1FFB">
            <w:pPr>
              <w:autoSpaceDE w:val="0"/>
              <w:autoSpaceDN w:val="0"/>
              <w:adjustRightInd w:val="0"/>
              <w:spacing w:after="0"/>
              <w:rPr>
                <w:rFonts w:eastAsia="Calibri" w:cs="Arial"/>
                <w:szCs w:val="20"/>
                <w:lang w:val="en-GB" w:eastAsia="en-GB"/>
              </w:rPr>
            </w:pPr>
            <w:r w:rsidRPr="0059003B">
              <w:rPr>
                <w:rFonts w:eastAsia="Calibri" w:cs="Arial"/>
                <w:szCs w:val="20"/>
                <w:lang w:val="en-GB" w:eastAsia="en-GB"/>
              </w:rPr>
              <w:t>children’s understanding. Read stories together and</w:t>
            </w:r>
          </w:p>
          <w:p w:rsidR="005B1FFB" w:rsidRPr="0059003B" w:rsidRDefault="005B1FFB" w:rsidP="005B1FFB">
            <w:pPr>
              <w:autoSpaceDE w:val="0"/>
              <w:autoSpaceDN w:val="0"/>
              <w:adjustRightInd w:val="0"/>
              <w:spacing w:after="0"/>
              <w:rPr>
                <w:rFonts w:eastAsia="Calibri" w:cs="Arial"/>
                <w:szCs w:val="20"/>
                <w:lang w:val="en-GB" w:eastAsia="en-GB"/>
              </w:rPr>
            </w:pPr>
            <w:r w:rsidRPr="0059003B">
              <w:rPr>
                <w:rFonts w:eastAsia="Calibri" w:cs="Arial"/>
                <w:szCs w:val="20"/>
                <w:lang w:val="en-GB" w:eastAsia="en-GB"/>
              </w:rPr>
              <w:t>discuss how all of the characters are unique and special;</w:t>
            </w:r>
          </w:p>
          <w:p w:rsidR="005B1FFB" w:rsidRDefault="005B1FFB" w:rsidP="005B1FFB">
            <w:pPr>
              <w:pStyle w:val="7Tablecopybulleted"/>
              <w:numPr>
                <w:ilvl w:val="0"/>
                <w:numId w:val="0"/>
              </w:numPr>
              <w:rPr>
                <w:rFonts w:eastAsia="Calibri" w:cs="Arial"/>
                <w:szCs w:val="20"/>
                <w:lang w:val="en-GB" w:eastAsia="en-GB"/>
              </w:rPr>
            </w:pPr>
            <w:r w:rsidRPr="0059003B">
              <w:rPr>
                <w:rFonts w:eastAsia="Calibri" w:cs="Arial"/>
                <w:szCs w:val="20"/>
                <w:lang w:val="en-GB" w:eastAsia="en-GB"/>
              </w:rPr>
              <w:t>similar and different to each other.</w:t>
            </w:r>
          </w:p>
          <w:p w:rsidR="005B1FFB" w:rsidRDefault="005B1FFB" w:rsidP="005B1FFB">
            <w:pPr>
              <w:autoSpaceDE w:val="0"/>
              <w:autoSpaceDN w:val="0"/>
              <w:adjustRightInd w:val="0"/>
              <w:spacing w:after="0"/>
              <w:rPr>
                <w:rFonts w:ascii="SourceSansPro-Regular" w:eastAsia="Calibri" w:hAnsi="SourceSansPro-Regular" w:cs="SourceSansPro-Regular"/>
                <w:szCs w:val="20"/>
                <w:lang w:val="en-GB" w:eastAsia="en-GB"/>
              </w:rPr>
            </w:pPr>
            <w:r w:rsidRPr="0059003B">
              <w:rPr>
                <w:rFonts w:eastAsia="Calibri" w:cs="Arial"/>
                <w:szCs w:val="20"/>
                <w:lang w:val="en-GB" w:eastAsia="en-GB"/>
              </w:rPr>
              <w:t>•</w:t>
            </w:r>
            <w:r>
              <w:rPr>
                <w:rFonts w:ascii="SourceSansPro-Regular" w:eastAsia="Calibri" w:hAnsi="SourceSansPro-Regular" w:cs="SourceSansPro-Regular"/>
                <w:szCs w:val="20"/>
                <w:lang w:val="en-GB" w:eastAsia="en-GB"/>
              </w:rPr>
              <w:t>Suggest parents/carers sit with their child to draw a</w:t>
            </w:r>
          </w:p>
          <w:p w:rsidR="005B1FFB" w:rsidRPr="0059003B" w:rsidRDefault="005B1FFB" w:rsidP="005B1FFB">
            <w:pPr>
              <w:autoSpaceDE w:val="0"/>
              <w:autoSpaceDN w:val="0"/>
              <w:adjustRightInd w:val="0"/>
              <w:spacing w:after="0"/>
              <w:rPr>
                <w:rFonts w:eastAsia="Calibri" w:cs="Arial"/>
                <w:szCs w:val="20"/>
                <w:lang w:val="en-GB" w:eastAsia="en-GB"/>
              </w:rPr>
            </w:pPr>
            <w:r>
              <w:rPr>
                <w:rFonts w:ascii="SourceSansPro-Regular" w:eastAsia="Calibri" w:hAnsi="SourceSansPro-Regular" w:cs="SourceSansPro-Regular"/>
                <w:szCs w:val="20"/>
                <w:lang w:val="en-GB" w:eastAsia="en-GB"/>
              </w:rPr>
              <w:t xml:space="preserve">picture </w:t>
            </w:r>
            <w:r w:rsidRPr="0059003B">
              <w:rPr>
                <w:rFonts w:eastAsia="Calibri" w:cs="Arial"/>
                <w:szCs w:val="20"/>
                <w:lang w:val="en-GB" w:eastAsia="en-GB"/>
              </w:rPr>
              <w:t>of them. Write five positive things about their child</w:t>
            </w:r>
          </w:p>
          <w:p w:rsidR="005B1FFB" w:rsidRPr="0059003B" w:rsidRDefault="005B1FFB" w:rsidP="005B1FFB">
            <w:pPr>
              <w:autoSpaceDE w:val="0"/>
              <w:autoSpaceDN w:val="0"/>
              <w:adjustRightInd w:val="0"/>
              <w:spacing w:after="0"/>
              <w:rPr>
                <w:rFonts w:eastAsia="Calibri" w:cs="Arial"/>
                <w:szCs w:val="20"/>
                <w:lang w:val="en-GB" w:eastAsia="en-GB"/>
              </w:rPr>
            </w:pPr>
            <w:r w:rsidRPr="0059003B">
              <w:rPr>
                <w:rFonts w:eastAsia="Calibri" w:cs="Arial"/>
                <w:szCs w:val="20"/>
                <w:lang w:val="en-GB" w:eastAsia="en-GB"/>
              </w:rPr>
              <w:t>around the picture. “I like how you…” Put the picture up in</w:t>
            </w:r>
          </w:p>
          <w:p w:rsidR="005B1FFB" w:rsidRPr="0059003B" w:rsidRDefault="005B1FFB" w:rsidP="005B1FFB">
            <w:pPr>
              <w:pStyle w:val="7Tablecopybulleted"/>
              <w:numPr>
                <w:ilvl w:val="0"/>
                <w:numId w:val="0"/>
              </w:numPr>
              <w:spacing w:after="0"/>
              <w:rPr>
                <w:rFonts w:eastAsia="Calibri" w:cs="Arial"/>
                <w:szCs w:val="20"/>
                <w:lang w:val="en-GB" w:eastAsia="en-GB"/>
              </w:rPr>
            </w:pPr>
            <w:r w:rsidRPr="0059003B">
              <w:rPr>
                <w:rFonts w:eastAsia="Calibri" w:cs="Arial"/>
                <w:szCs w:val="20"/>
                <w:lang w:val="en-GB" w:eastAsia="en-GB"/>
              </w:rPr>
              <w:t>your home and refer to it often.</w:t>
            </w:r>
          </w:p>
          <w:p w:rsidR="005B1FFB" w:rsidRPr="0059003B" w:rsidRDefault="005B1FFB" w:rsidP="005B1FFB">
            <w:pPr>
              <w:autoSpaceDE w:val="0"/>
              <w:autoSpaceDN w:val="0"/>
              <w:adjustRightInd w:val="0"/>
              <w:spacing w:after="0"/>
              <w:rPr>
                <w:rFonts w:eastAsia="Calibri" w:cs="Arial"/>
                <w:szCs w:val="20"/>
                <w:lang w:val="en-GB" w:eastAsia="en-GB"/>
              </w:rPr>
            </w:pPr>
            <w:r w:rsidRPr="0059003B">
              <w:rPr>
                <w:rFonts w:eastAsia="Calibri" w:cs="Arial"/>
                <w:szCs w:val="20"/>
                <w:lang w:val="en-GB" w:eastAsia="en-GB"/>
              </w:rPr>
              <w:t>•Invite parents/carers to make a treasure box. This might</w:t>
            </w:r>
          </w:p>
          <w:p w:rsidR="005B1FFB" w:rsidRPr="0059003B" w:rsidRDefault="005B1FFB" w:rsidP="005B1FFB">
            <w:pPr>
              <w:autoSpaceDE w:val="0"/>
              <w:autoSpaceDN w:val="0"/>
              <w:adjustRightInd w:val="0"/>
              <w:spacing w:after="0"/>
              <w:rPr>
                <w:rFonts w:eastAsia="Calibri" w:cs="Arial"/>
                <w:szCs w:val="20"/>
                <w:lang w:val="en-GB" w:eastAsia="en-GB"/>
              </w:rPr>
            </w:pPr>
            <w:r w:rsidRPr="0059003B">
              <w:rPr>
                <w:rFonts w:eastAsia="Calibri" w:cs="Arial"/>
                <w:szCs w:val="20"/>
                <w:lang w:val="en-GB" w:eastAsia="en-GB"/>
              </w:rPr>
              <w:t>be memories you’ve written down about things you</w:t>
            </w:r>
          </w:p>
          <w:p w:rsidR="005B1FFB" w:rsidRPr="0059003B" w:rsidRDefault="005B1FFB" w:rsidP="005B1FFB">
            <w:pPr>
              <w:autoSpaceDE w:val="0"/>
              <w:autoSpaceDN w:val="0"/>
              <w:adjustRightInd w:val="0"/>
              <w:spacing w:after="0"/>
              <w:rPr>
                <w:rFonts w:eastAsia="Calibri" w:cs="Arial"/>
                <w:szCs w:val="20"/>
                <w:lang w:val="en-GB" w:eastAsia="en-GB"/>
              </w:rPr>
            </w:pPr>
            <w:r w:rsidRPr="0059003B">
              <w:rPr>
                <w:rFonts w:eastAsia="Calibri" w:cs="Arial"/>
                <w:szCs w:val="20"/>
                <w:lang w:val="en-GB" w:eastAsia="en-GB"/>
              </w:rPr>
              <w:t>did together e.g. “I loved the day we went to the park,</w:t>
            </w:r>
          </w:p>
          <w:p w:rsidR="005B1FFB" w:rsidRPr="0059003B" w:rsidRDefault="005B1FFB" w:rsidP="005B1FFB">
            <w:pPr>
              <w:autoSpaceDE w:val="0"/>
              <w:autoSpaceDN w:val="0"/>
              <w:adjustRightInd w:val="0"/>
              <w:spacing w:after="0"/>
              <w:rPr>
                <w:rFonts w:eastAsia="Calibri" w:cs="Arial"/>
                <w:szCs w:val="20"/>
                <w:lang w:val="en-GB" w:eastAsia="en-GB"/>
              </w:rPr>
            </w:pPr>
            <w:r w:rsidRPr="0059003B">
              <w:rPr>
                <w:rFonts w:eastAsia="Calibri" w:cs="Arial"/>
                <w:szCs w:val="20"/>
                <w:lang w:val="en-GB" w:eastAsia="en-GB"/>
              </w:rPr>
              <w:t>you were so happy when I pushed you on the swings.”</w:t>
            </w:r>
          </w:p>
          <w:p w:rsidR="005B1FFB" w:rsidRPr="0059003B" w:rsidRDefault="005B1FFB" w:rsidP="005B1FFB">
            <w:pPr>
              <w:autoSpaceDE w:val="0"/>
              <w:autoSpaceDN w:val="0"/>
              <w:adjustRightInd w:val="0"/>
              <w:spacing w:after="0"/>
              <w:rPr>
                <w:rFonts w:eastAsia="Calibri" w:cs="Arial"/>
                <w:szCs w:val="20"/>
                <w:lang w:val="en-GB" w:eastAsia="en-GB"/>
              </w:rPr>
            </w:pPr>
            <w:r w:rsidRPr="0059003B">
              <w:rPr>
                <w:rFonts w:eastAsia="Calibri" w:cs="Arial"/>
                <w:szCs w:val="20"/>
                <w:lang w:val="en-GB" w:eastAsia="en-GB"/>
              </w:rPr>
              <w:t>•It could also be objects like the tiger you bought at the zoo</w:t>
            </w:r>
          </w:p>
          <w:p w:rsidR="005B1FFB" w:rsidRPr="0059003B" w:rsidRDefault="005B1FFB" w:rsidP="005B1FFB">
            <w:pPr>
              <w:autoSpaceDE w:val="0"/>
              <w:autoSpaceDN w:val="0"/>
              <w:adjustRightInd w:val="0"/>
              <w:spacing w:after="0"/>
              <w:rPr>
                <w:rFonts w:eastAsia="Calibri" w:cs="Arial"/>
                <w:szCs w:val="20"/>
                <w:lang w:val="en-GB" w:eastAsia="en-GB"/>
              </w:rPr>
            </w:pPr>
            <w:r w:rsidRPr="0059003B">
              <w:rPr>
                <w:rFonts w:eastAsia="Calibri" w:cs="Arial"/>
                <w:szCs w:val="20"/>
                <w:lang w:val="en-GB" w:eastAsia="en-GB"/>
              </w:rPr>
              <w:t>or a picture or postcard from somewhere you visited. Talk</w:t>
            </w:r>
          </w:p>
          <w:p w:rsidR="005B1FFB" w:rsidRPr="0059003B" w:rsidRDefault="005B1FFB" w:rsidP="005B1FFB">
            <w:pPr>
              <w:autoSpaceDE w:val="0"/>
              <w:autoSpaceDN w:val="0"/>
              <w:adjustRightInd w:val="0"/>
              <w:spacing w:after="0"/>
              <w:rPr>
                <w:rFonts w:eastAsia="Calibri" w:cs="Arial"/>
                <w:szCs w:val="20"/>
                <w:lang w:val="en-GB" w:eastAsia="en-GB"/>
              </w:rPr>
            </w:pPr>
            <w:r w:rsidRPr="0059003B">
              <w:rPr>
                <w:rFonts w:eastAsia="Calibri" w:cs="Arial"/>
                <w:szCs w:val="20"/>
                <w:lang w:val="en-GB" w:eastAsia="en-GB"/>
              </w:rPr>
              <w:t>about all the fun things you have done together and how</w:t>
            </w:r>
          </w:p>
          <w:p w:rsidR="005B1FFB" w:rsidRPr="0059003B" w:rsidRDefault="005B1FFB" w:rsidP="005B1FFB">
            <w:pPr>
              <w:autoSpaceDE w:val="0"/>
              <w:autoSpaceDN w:val="0"/>
              <w:adjustRightInd w:val="0"/>
              <w:spacing w:after="0"/>
              <w:rPr>
                <w:rFonts w:eastAsia="Calibri" w:cs="Arial"/>
                <w:szCs w:val="20"/>
                <w:lang w:val="en-GB" w:eastAsia="en-GB"/>
              </w:rPr>
            </w:pPr>
            <w:r w:rsidRPr="0059003B">
              <w:rPr>
                <w:rFonts w:eastAsia="Calibri" w:cs="Arial"/>
                <w:szCs w:val="20"/>
                <w:lang w:val="en-GB" w:eastAsia="en-GB"/>
              </w:rPr>
              <w:t xml:space="preserve">that made you feel. </w:t>
            </w:r>
          </w:p>
          <w:p w:rsidR="005B1FFB" w:rsidRPr="0059003B" w:rsidRDefault="005B1FFB" w:rsidP="005B1FFB">
            <w:pPr>
              <w:autoSpaceDE w:val="0"/>
              <w:autoSpaceDN w:val="0"/>
              <w:adjustRightInd w:val="0"/>
              <w:spacing w:after="0"/>
              <w:rPr>
                <w:rFonts w:eastAsia="Calibri" w:cs="Arial"/>
                <w:szCs w:val="20"/>
                <w:lang w:val="en-GB" w:eastAsia="en-GB"/>
              </w:rPr>
            </w:pPr>
            <w:r w:rsidRPr="0059003B">
              <w:rPr>
                <w:rFonts w:eastAsia="Calibri" w:cs="Arial"/>
                <w:szCs w:val="20"/>
                <w:lang w:val="en-GB" w:eastAsia="en-GB"/>
              </w:rPr>
              <w:t>• Invite children to tell their parents/carers the things they</w:t>
            </w:r>
          </w:p>
          <w:p w:rsidR="005B1FFB" w:rsidRPr="0059003B" w:rsidRDefault="005B1FFB" w:rsidP="005B1FFB">
            <w:pPr>
              <w:pStyle w:val="7Tablecopybulleted"/>
              <w:numPr>
                <w:ilvl w:val="0"/>
                <w:numId w:val="0"/>
              </w:numPr>
              <w:spacing w:after="0"/>
              <w:rPr>
                <w:rFonts w:cs="Arial"/>
                <w:szCs w:val="20"/>
                <w:lang w:val="en-GB"/>
              </w:rPr>
            </w:pPr>
            <w:r w:rsidRPr="0059003B">
              <w:rPr>
                <w:rFonts w:eastAsia="Calibri" w:cs="Arial"/>
                <w:szCs w:val="20"/>
                <w:lang w:val="en-GB" w:eastAsia="en-GB"/>
              </w:rPr>
              <w:t>like/love about them.</w:t>
            </w:r>
            <w:r>
              <w:rPr>
                <w:rFonts w:ascii="SourceSansPro-Regular" w:eastAsia="Calibri" w:hAnsi="SourceSansPro-Regular" w:cs="SourceSansPro-Regular"/>
                <w:szCs w:val="20"/>
                <w:lang w:val="en-GB" w:eastAsia="en-GB"/>
              </w:rPr>
              <w:t xml:space="preserve"> </w:t>
            </w:r>
          </w:p>
        </w:tc>
      </w:tr>
      <w:tr w:rsidR="005B1FFB" w:rsidRPr="00DD1174" w:rsidTr="00C16B80">
        <w:trPr>
          <w:cantSplit/>
        </w:trPr>
        <w:tc>
          <w:tcPr>
            <w:tcW w:w="1624" w:type="dxa"/>
            <w:shd w:val="clear" w:color="auto" w:fill="auto"/>
            <w:tcMar>
              <w:top w:w="113" w:type="dxa"/>
              <w:bottom w:w="113" w:type="dxa"/>
            </w:tcMar>
          </w:tcPr>
          <w:p w:rsidR="005B1FFB" w:rsidRPr="00665269" w:rsidRDefault="005B1FFB" w:rsidP="005B1FFB">
            <w:r w:rsidRPr="00665269">
              <w:rPr>
                <w:lang w:val="en-GB"/>
              </w:rPr>
              <w:lastRenderedPageBreak/>
              <w:t>Year R (Year B)</w:t>
            </w:r>
          </w:p>
        </w:tc>
        <w:tc>
          <w:tcPr>
            <w:tcW w:w="1041" w:type="dxa"/>
          </w:tcPr>
          <w:p w:rsidR="005B1FFB" w:rsidRPr="00DD1174" w:rsidRDefault="005B1FFB" w:rsidP="005B1FFB">
            <w:pPr>
              <w:pStyle w:val="7Tablecopybulleted"/>
              <w:numPr>
                <w:ilvl w:val="0"/>
                <w:numId w:val="0"/>
              </w:numPr>
              <w:rPr>
                <w:lang w:val="en-GB"/>
              </w:rPr>
            </w:pPr>
            <w:r>
              <w:rPr>
                <w:lang w:val="en-GB"/>
              </w:rPr>
              <w:t>Spring 2</w:t>
            </w:r>
          </w:p>
        </w:tc>
        <w:tc>
          <w:tcPr>
            <w:tcW w:w="6957" w:type="dxa"/>
            <w:shd w:val="clear" w:color="auto" w:fill="auto"/>
            <w:tcMar>
              <w:top w:w="113" w:type="dxa"/>
              <w:bottom w:w="113" w:type="dxa"/>
            </w:tcMar>
          </w:tcPr>
          <w:p w:rsidR="005B1FFB" w:rsidRPr="0059003B" w:rsidRDefault="005B1FFB" w:rsidP="005B1FFB">
            <w:pPr>
              <w:pStyle w:val="7Tablecopybulleted"/>
              <w:numPr>
                <w:ilvl w:val="0"/>
                <w:numId w:val="0"/>
              </w:numPr>
              <w:rPr>
                <w:rFonts w:cs="Arial"/>
                <w:szCs w:val="20"/>
                <w:lang w:val="en-GB"/>
              </w:rPr>
            </w:pPr>
            <w:r w:rsidRPr="0059003B">
              <w:rPr>
                <w:rFonts w:cs="Arial"/>
                <w:szCs w:val="20"/>
                <w:lang w:val="en-GB"/>
              </w:rPr>
              <w:t xml:space="preserve">PSHE Theme: </w:t>
            </w:r>
            <w:r>
              <w:rPr>
                <w:rFonts w:eastAsia="Calibri" w:cs="Arial"/>
                <w:szCs w:val="20"/>
                <w:lang w:val="en-GB" w:eastAsia="en-GB"/>
              </w:rPr>
              <w:t>Being Safe</w:t>
            </w:r>
          </w:p>
          <w:p w:rsidR="005B1FFB" w:rsidRPr="0059003B" w:rsidRDefault="005B1FFB" w:rsidP="005B1FFB">
            <w:pPr>
              <w:pStyle w:val="7Tablecopybulleted"/>
              <w:numPr>
                <w:ilvl w:val="0"/>
                <w:numId w:val="0"/>
              </w:numPr>
              <w:rPr>
                <w:rFonts w:cs="Arial"/>
                <w:szCs w:val="20"/>
                <w:lang w:val="en-GB"/>
              </w:rPr>
            </w:pPr>
            <w:r w:rsidRPr="0059003B">
              <w:rPr>
                <w:rFonts w:cs="Arial"/>
                <w:szCs w:val="20"/>
                <w:lang w:val="en-GB"/>
              </w:rPr>
              <w:t>Specific RSE teaching:</w:t>
            </w:r>
          </w:p>
          <w:p w:rsidR="005B1FFB" w:rsidRDefault="005B1FFB" w:rsidP="005B1FFB">
            <w:pPr>
              <w:pStyle w:val="7Tablecopybulleted"/>
              <w:numPr>
                <w:ilvl w:val="0"/>
                <w:numId w:val="0"/>
              </w:numPr>
              <w:rPr>
                <w:b/>
                <w:lang w:val="en-GB"/>
              </w:rPr>
            </w:pPr>
            <w:r w:rsidRPr="004313EB">
              <w:rPr>
                <w:b/>
                <w:lang w:val="en-GB"/>
              </w:rPr>
              <w:t>Families and people who care for me</w:t>
            </w:r>
          </w:p>
          <w:p w:rsidR="005B1FFB" w:rsidRDefault="005B1FFB" w:rsidP="005B1FFB">
            <w:pPr>
              <w:pStyle w:val="7Tablecopybulleted"/>
              <w:numPr>
                <w:ilvl w:val="0"/>
                <w:numId w:val="0"/>
              </w:numPr>
              <w:rPr>
                <w:b/>
                <w:lang w:val="en-GB"/>
              </w:rPr>
            </w:pPr>
            <w:r>
              <w:rPr>
                <w:b/>
                <w:lang w:val="en-GB"/>
              </w:rPr>
              <w:t>Being Safe</w:t>
            </w:r>
          </w:p>
          <w:p w:rsidR="005B1FFB" w:rsidRDefault="005B1FFB" w:rsidP="005B1FFB">
            <w:pPr>
              <w:pStyle w:val="7Tablecopybulleted"/>
              <w:numPr>
                <w:ilvl w:val="0"/>
                <w:numId w:val="0"/>
              </w:numPr>
              <w:rPr>
                <w:b/>
                <w:lang w:val="en-GB"/>
              </w:rPr>
            </w:pPr>
          </w:p>
          <w:p w:rsidR="005B1FFB" w:rsidRDefault="005B1FFB" w:rsidP="005B1FFB">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 w:val="28"/>
                <w:szCs w:val="28"/>
                <w:lang w:val="en-GB"/>
              </w:rPr>
              <w:t>•</w:t>
            </w:r>
            <w:r>
              <w:rPr>
                <w:rFonts w:ascii="SourceSansPro-Regular" w:eastAsiaTheme="minorHAnsi" w:hAnsi="SourceSansPro-Regular" w:cs="SourceSansPro-Regular"/>
                <w:szCs w:val="20"/>
                <w:lang w:val="en-GB"/>
              </w:rPr>
              <w:t>Help children to learn how to risk assess their ideas before</w:t>
            </w:r>
          </w:p>
          <w:p w:rsidR="005B1FFB" w:rsidRDefault="005B1FFB" w:rsidP="005B1FFB">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putting them into action. Use phrases like “think about…”</w:t>
            </w:r>
          </w:p>
          <w:p w:rsidR="005B1FFB" w:rsidRDefault="005B1FFB" w:rsidP="005B1FFB">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"what would happen if…” and “how could we make it</w:t>
            </w:r>
          </w:p>
          <w:p w:rsidR="005B1FFB" w:rsidRDefault="005B1FFB" w:rsidP="005B1FFB">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safer?”</w:t>
            </w:r>
          </w:p>
          <w:p w:rsidR="005B1FFB" w:rsidRDefault="005B1FFB" w:rsidP="005B1FFB">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 w:val="28"/>
                <w:szCs w:val="28"/>
                <w:lang w:val="en-GB"/>
              </w:rPr>
              <w:t xml:space="preserve">• </w:t>
            </w:r>
            <w:r>
              <w:rPr>
                <w:rFonts w:ascii="SourceSansPro-Regular" w:eastAsiaTheme="minorHAnsi" w:hAnsi="SourceSansPro-Regular" w:cs="SourceSansPro-Regular"/>
                <w:szCs w:val="20"/>
                <w:lang w:val="en-GB"/>
              </w:rPr>
              <w:t>Encourage children to manage small risks so that they can</w:t>
            </w:r>
          </w:p>
          <w:p w:rsidR="005B1FFB" w:rsidRDefault="005B1FFB" w:rsidP="005B1FFB">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learn from their mistakes.</w:t>
            </w:r>
          </w:p>
          <w:p w:rsidR="005B1FFB" w:rsidRDefault="005B1FFB" w:rsidP="005B1FFB">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 w:val="28"/>
                <w:szCs w:val="28"/>
                <w:lang w:val="en-GB"/>
              </w:rPr>
              <w:t xml:space="preserve">• </w:t>
            </w:r>
            <w:r>
              <w:rPr>
                <w:rFonts w:ascii="SourceSansPro-Regular" w:eastAsiaTheme="minorHAnsi" w:hAnsi="SourceSansPro-Regular" w:cs="SourceSansPro-Regular"/>
                <w:szCs w:val="20"/>
                <w:lang w:val="en-GB"/>
              </w:rPr>
              <w:t>Talk about levels of risk, things that are always dangerous</w:t>
            </w:r>
          </w:p>
          <w:p w:rsidR="005B1FFB" w:rsidRDefault="005B1FFB" w:rsidP="005B1FFB">
            <w:pPr>
              <w:pStyle w:val="7Tablecopybulleted"/>
              <w:numPr>
                <w:ilvl w:val="0"/>
                <w:numId w:val="0"/>
              </w:numPr>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and things that are sometimes dangerous.</w:t>
            </w:r>
          </w:p>
          <w:p w:rsidR="005B1FFB" w:rsidRDefault="005B1FFB" w:rsidP="005B1FFB">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 w:val="28"/>
                <w:szCs w:val="28"/>
                <w:lang w:val="en-GB"/>
              </w:rPr>
              <w:t>•</w:t>
            </w:r>
            <w:r>
              <w:rPr>
                <w:rFonts w:ascii="SourceSansPro-Regular" w:eastAsiaTheme="minorHAnsi" w:hAnsi="SourceSansPro-Regular" w:cs="SourceSansPro-Regular"/>
                <w:szCs w:val="20"/>
                <w:lang w:val="en-GB"/>
              </w:rPr>
              <w:t>Read the book 'My Body Belongs to Me.' Talk about what</w:t>
            </w:r>
          </w:p>
          <w:p w:rsidR="005B1FFB" w:rsidRDefault="005B1FFB" w:rsidP="005B1FFB">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happens in the book. Talk about who to ask for help if they</w:t>
            </w:r>
          </w:p>
          <w:p w:rsidR="005B1FFB" w:rsidRDefault="005B1FFB" w:rsidP="005B1FFB">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are worried. Draw around your hand and then cut it out.</w:t>
            </w:r>
          </w:p>
          <w:p w:rsidR="005B1FFB" w:rsidRDefault="005B1FFB" w:rsidP="005B1FFB">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Make a helpful hand drawing of five people they trust and</w:t>
            </w:r>
          </w:p>
          <w:p w:rsidR="005B1FFB" w:rsidRDefault="005B1FFB" w:rsidP="005B1FFB">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who they could talk to and ask if they needed help.</w:t>
            </w:r>
          </w:p>
          <w:p w:rsidR="005B1FFB" w:rsidRDefault="005B1FFB" w:rsidP="005B1FFB">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 w:val="28"/>
                <w:szCs w:val="28"/>
                <w:lang w:val="en-GB"/>
              </w:rPr>
              <w:t xml:space="preserve">• </w:t>
            </w:r>
            <w:r>
              <w:rPr>
                <w:rFonts w:ascii="SourceSansPro-Regular" w:eastAsiaTheme="minorHAnsi" w:hAnsi="SourceSansPro-Regular" w:cs="SourceSansPro-Regular"/>
                <w:szCs w:val="20"/>
                <w:lang w:val="en-GB"/>
              </w:rPr>
              <w:t>Show the children a balloon and a pin. Move the pin slowly</w:t>
            </w:r>
          </w:p>
          <w:p w:rsidR="005B1FFB" w:rsidRDefault="005B1FFB" w:rsidP="005B1FFB">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towards the balloon. Ask the children how they feel thinking</w:t>
            </w:r>
          </w:p>
          <w:p w:rsidR="005B1FFB" w:rsidRDefault="005B1FFB" w:rsidP="005B1FFB">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the balloon might pop? What do you notice about your body</w:t>
            </w:r>
          </w:p>
          <w:p w:rsidR="005B1FFB" w:rsidRDefault="005B1FFB" w:rsidP="005B1FFB">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when you feel scared? What are your warning signs? Think of</w:t>
            </w:r>
          </w:p>
          <w:p w:rsidR="005B1FFB" w:rsidRDefault="005B1FFB" w:rsidP="005B1FFB">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things that make you feel scared and uncomfortable. Create</w:t>
            </w:r>
          </w:p>
          <w:p w:rsidR="005B1FFB" w:rsidRPr="00CB75FE" w:rsidRDefault="005B1FFB" w:rsidP="005B1FFB">
            <w:pPr>
              <w:pStyle w:val="7Tablecopybulleted"/>
              <w:numPr>
                <w:ilvl w:val="0"/>
                <w:numId w:val="0"/>
              </w:numPr>
              <w:rPr>
                <w:b/>
                <w:lang w:val="en-GB"/>
              </w:rPr>
            </w:pPr>
            <w:r>
              <w:rPr>
                <w:rFonts w:ascii="SourceSansPro-Regular" w:eastAsiaTheme="minorHAnsi" w:hAnsi="SourceSansPro-Regular" w:cs="SourceSansPro-Regular"/>
                <w:szCs w:val="20"/>
                <w:lang w:val="en-GB"/>
              </w:rPr>
              <w:t>a large body outline and include all the feelings.</w:t>
            </w:r>
          </w:p>
          <w:p w:rsidR="005B1FFB" w:rsidRPr="0059003B" w:rsidRDefault="005B1FFB" w:rsidP="005B1FFB">
            <w:pPr>
              <w:pStyle w:val="7Tablecopybulleted"/>
              <w:numPr>
                <w:ilvl w:val="0"/>
                <w:numId w:val="0"/>
              </w:numPr>
              <w:rPr>
                <w:rFonts w:cs="Arial"/>
                <w:szCs w:val="20"/>
                <w:lang w:val="en-GB"/>
              </w:rPr>
            </w:pPr>
          </w:p>
        </w:tc>
      </w:tr>
      <w:tr w:rsidR="005B1FFB" w:rsidRPr="00DD1174" w:rsidTr="00C16B80">
        <w:trPr>
          <w:cantSplit/>
        </w:trPr>
        <w:tc>
          <w:tcPr>
            <w:tcW w:w="1624" w:type="dxa"/>
            <w:shd w:val="clear" w:color="auto" w:fill="auto"/>
            <w:tcMar>
              <w:top w:w="113" w:type="dxa"/>
              <w:bottom w:w="113" w:type="dxa"/>
            </w:tcMar>
          </w:tcPr>
          <w:p w:rsidR="005B1FFB" w:rsidRPr="00665269" w:rsidRDefault="005B1FFB" w:rsidP="005B1FFB">
            <w:r w:rsidRPr="00665269">
              <w:rPr>
                <w:lang w:val="en-GB"/>
              </w:rPr>
              <w:lastRenderedPageBreak/>
              <w:t>Year R (Year B)</w:t>
            </w:r>
          </w:p>
        </w:tc>
        <w:tc>
          <w:tcPr>
            <w:tcW w:w="1041" w:type="dxa"/>
          </w:tcPr>
          <w:p w:rsidR="005B1FFB" w:rsidRPr="00DD1174" w:rsidRDefault="005B1FFB" w:rsidP="005B1FFB">
            <w:pPr>
              <w:pStyle w:val="7Tablecopybulleted"/>
              <w:numPr>
                <w:ilvl w:val="0"/>
                <w:numId w:val="0"/>
              </w:numPr>
              <w:rPr>
                <w:lang w:val="en-GB"/>
              </w:rPr>
            </w:pPr>
            <w:r>
              <w:rPr>
                <w:lang w:val="en-GB"/>
              </w:rPr>
              <w:t>Summer 1</w:t>
            </w:r>
          </w:p>
        </w:tc>
        <w:tc>
          <w:tcPr>
            <w:tcW w:w="6957" w:type="dxa"/>
            <w:shd w:val="clear" w:color="auto" w:fill="auto"/>
            <w:tcMar>
              <w:top w:w="113" w:type="dxa"/>
              <w:bottom w:w="113" w:type="dxa"/>
            </w:tcMar>
          </w:tcPr>
          <w:p w:rsidR="005B1FFB" w:rsidRPr="0059003B" w:rsidRDefault="005B1FFB" w:rsidP="005B1FFB">
            <w:pPr>
              <w:pStyle w:val="7Tablecopybulleted"/>
              <w:numPr>
                <w:ilvl w:val="0"/>
                <w:numId w:val="0"/>
              </w:numPr>
              <w:rPr>
                <w:rFonts w:cs="Arial"/>
                <w:szCs w:val="20"/>
                <w:lang w:val="en-GB"/>
              </w:rPr>
            </w:pPr>
            <w:r w:rsidRPr="0059003B">
              <w:rPr>
                <w:rFonts w:cs="Arial"/>
                <w:szCs w:val="20"/>
                <w:lang w:val="en-GB"/>
              </w:rPr>
              <w:t xml:space="preserve">PSHE Theme: </w:t>
            </w:r>
            <w:r>
              <w:rPr>
                <w:rFonts w:eastAsia="Calibri" w:cs="Arial"/>
                <w:szCs w:val="20"/>
                <w:lang w:val="en-GB" w:eastAsia="en-GB"/>
              </w:rPr>
              <w:t>Money Matters</w:t>
            </w:r>
          </w:p>
          <w:p w:rsidR="005B1FFB" w:rsidRPr="0059003B" w:rsidRDefault="005B1FFB" w:rsidP="005B1FFB">
            <w:pPr>
              <w:pStyle w:val="7Tablecopybulleted"/>
              <w:numPr>
                <w:ilvl w:val="0"/>
                <w:numId w:val="0"/>
              </w:numPr>
              <w:rPr>
                <w:rFonts w:cs="Arial"/>
                <w:szCs w:val="20"/>
                <w:lang w:val="en-GB"/>
              </w:rPr>
            </w:pPr>
            <w:r w:rsidRPr="0059003B">
              <w:rPr>
                <w:rFonts w:cs="Arial"/>
                <w:szCs w:val="20"/>
                <w:lang w:val="en-GB"/>
              </w:rPr>
              <w:t>Specific RSE teaching:</w:t>
            </w:r>
          </w:p>
          <w:p w:rsidR="005B1FFB" w:rsidRDefault="005B1FFB" w:rsidP="005B1FFB">
            <w:pPr>
              <w:pStyle w:val="7Tablecopybulleted"/>
              <w:numPr>
                <w:ilvl w:val="0"/>
                <w:numId w:val="0"/>
              </w:numPr>
              <w:rPr>
                <w:b/>
                <w:lang w:val="en-GB"/>
              </w:rPr>
            </w:pPr>
            <w:r w:rsidRPr="004313EB">
              <w:rPr>
                <w:b/>
                <w:lang w:val="en-GB"/>
              </w:rPr>
              <w:t>Families and people who care for me</w:t>
            </w:r>
          </w:p>
          <w:p w:rsidR="005B1FFB" w:rsidRDefault="003504C0" w:rsidP="005B1FFB">
            <w:pPr>
              <w:pStyle w:val="7Tablecopybulleted"/>
              <w:numPr>
                <w:ilvl w:val="0"/>
                <w:numId w:val="0"/>
              </w:numPr>
              <w:rPr>
                <w:b/>
                <w:lang w:val="en-GB"/>
              </w:rPr>
            </w:pPr>
            <w:r>
              <w:rPr>
                <w:b/>
                <w:lang w:val="en-GB"/>
              </w:rPr>
              <w:t>Respectful relationships</w:t>
            </w:r>
          </w:p>
          <w:p w:rsidR="005B1FFB" w:rsidRDefault="003504C0" w:rsidP="005B1FFB">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 w:val="28"/>
                <w:szCs w:val="28"/>
                <w:lang w:val="en-GB"/>
              </w:rPr>
              <w:t>•</w:t>
            </w:r>
            <w:r w:rsidR="005B1FFB">
              <w:rPr>
                <w:rFonts w:ascii="SourceSansPro-Regular" w:eastAsiaTheme="minorHAnsi" w:hAnsi="SourceSansPro-Regular" w:cs="SourceSansPro-Regular"/>
                <w:szCs w:val="20"/>
                <w:lang w:val="en-GB"/>
              </w:rPr>
              <w:t>Have a culture of fund raising money for charity. Choose</w:t>
            </w:r>
          </w:p>
          <w:p w:rsidR="005B1FFB" w:rsidRDefault="005B1FFB" w:rsidP="005B1FFB">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a charity and decide as a class what you will do to help.</w:t>
            </w:r>
          </w:p>
          <w:p w:rsidR="005B1FFB" w:rsidRDefault="005B1FFB" w:rsidP="005B1FFB">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Take photographs and make these into a class journal</w:t>
            </w:r>
          </w:p>
          <w:p w:rsidR="005B1FFB" w:rsidRDefault="005B1FFB" w:rsidP="005B1FFB">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about your fund raising activities. What difference did you</w:t>
            </w:r>
          </w:p>
          <w:p w:rsidR="005B1FFB" w:rsidRDefault="005B1FFB" w:rsidP="005B1FFB">
            <w:pPr>
              <w:pStyle w:val="7Tablecopybulleted"/>
              <w:numPr>
                <w:ilvl w:val="0"/>
                <w:numId w:val="0"/>
              </w:numPr>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make?</w:t>
            </w:r>
          </w:p>
          <w:p w:rsidR="003504C0" w:rsidRDefault="003504C0" w:rsidP="003504C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 w:val="28"/>
                <w:szCs w:val="28"/>
                <w:lang w:val="en-GB"/>
              </w:rPr>
              <w:t xml:space="preserve">• </w:t>
            </w:r>
            <w:r>
              <w:rPr>
                <w:rFonts w:ascii="SourceSansPro-Regular" w:eastAsiaTheme="minorHAnsi" w:hAnsi="SourceSansPro-Regular" w:cs="SourceSansPro-Regular"/>
                <w:szCs w:val="20"/>
                <w:lang w:val="en-GB"/>
              </w:rPr>
              <w:t>Can we have everything we want?</w:t>
            </w:r>
          </w:p>
          <w:p w:rsidR="003504C0" w:rsidRDefault="003504C0" w:rsidP="003504C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Using puppets, role play a story about a child who</w:t>
            </w:r>
          </w:p>
          <w:p w:rsidR="003504C0" w:rsidRDefault="003504C0" w:rsidP="003504C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wants everything he sees when he goes shopping. If he</w:t>
            </w:r>
          </w:p>
          <w:p w:rsidR="003504C0" w:rsidRDefault="003504C0" w:rsidP="003504C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doesn’t get what he wants he is very angry and has huge</w:t>
            </w:r>
          </w:p>
          <w:p w:rsidR="003504C0" w:rsidRDefault="003504C0" w:rsidP="003504C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tantrums. What advice would you give to the puppet?</w:t>
            </w:r>
          </w:p>
          <w:p w:rsidR="003504C0" w:rsidRDefault="003504C0" w:rsidP="003504C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Why is it hard not getting what you want?</w:t>
            </w:r>
          </w:p>
          <w:p w:rsidR="003504C0" w:rsidRDefault="003504C0" w:rsidP="003504C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 w:val="28"/>
                <w:szCs w:val="28"/>
                <w:lang w:val="en-GB"/>
              </w:rPr>
              <w:t xml:space="preserve">• </w:t>
            </w:r>
            <w:r>
              <w:rPr>
                <w:rFonts w:ascii="SourceSansPro-Regular" w:eastAsiaTheme="minorHAnsi" w:hAnsi="SourceSansPro-Regular" w:cs="SourceSansPro-Regular"/>
                <w:szCs w:val="20"/>
                <w:lang w:val="en-GB"/>
              </w:rPr>
              <w:t>Use circle time to talk about the difference between need</w:t>
            </w:r>
          </w:p>
          <w:p w:rsidR="003504C0" w:rsidRDefault="003504C0" w:rsidP="003504C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and want. What do we need to live; are things we need</w:t>
            </w:r>
          </w:p>
          <w:p w:rsidR="003504C0" w:rsidRDefault="003504C0" w:rsidP="003504C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different to things we want? How can we work towards</w:t>
            </w:r>
          </w:p>
          <w:p w:rsidR="003504C0" w:rsidRDefault="003504C0" w:rsidP="003504C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things we want but can’t afford? Discuss saving, earning,</w:t>
            </w:r>
          </w:p>
          <w:p w:rsidR="003504C0" w:rsidRDefault="003504C0" w:rsidP="003504C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gifts etc.</w:t>
            </w:r>
          </w:p>
          <w:p w:rsidR="003504C0" w:rsidRDefault="003504C0" w:rsidP="003504C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 w:val="28"/>
                <w:szCs w:val="28"/>
                <w:lang w:val="en-GB"/>
              </w:rPr>
              <w:t xml:space="preserve">• </w:t>
            </w:r>
            <w:r>
              <w:rPr>
                <w:rFonts w:ascii="SourceSansPro-Regular" w:eastAsiaTheme="minorHAnsi" w:hAnsi="SourceSansPro-Regular" w:cs="SourceSansPro-Regular"/>
                <w:szCs w:val="20"/>
                <w:lang w:val="en-GB"/>
              </w:rPr>
              <w:t>Read the book, 'Have you filled a bucket today? How can</w:t>
            </w:r>
          </w:p>
          <w:p w:rsidR="003504C0" w:rsidRDefault="003504C0" w:rsidP="003504C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we show kindness without buying things? What things are</w:t>
            </w:r>
          </w:p>
          <w:p w:rsidR="003504C0" w:rsidRDefault="003504C0" w:rsidP="003504C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free and often mean the world to the people we love.</w:t>
            </w:r>
          </w:p>
          <w:p w:rsidR="003504C0" w:rsidRDefault="003504C0" w:rsidP="003504C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 w:val="28"/>
                <w:szCs w:val="28"/>
                <w:lang w:val="en-GB"/>
              </w:rPr>
              <w:t xml:space="preserve">• </w:t>
            </w:r>
            <w:r>
              <w:rPr>
                <w:rFonts w:ascii="SourceSansPro-Regular" w:eastAsiaTheme="minorHAnsi" w:hAnsi="SourceSansPro-Regular" w:cs="SourceSansPro-Regular"/>
                <w:szCs w:val="20"/>
                <w:lang w:val="en-GB"/>
              </w:rPr>
              <w:t>Think of random acts of kindness. Can you fill someone’s</w:t>
            </w:r>
          </w:p>
          <w:p w:rsidR="003504C0" w:rsidRDefault="003504C0" w:rsidP="003504C0">
            <w:pPr>
              <w:pStyle w:val="7Tablecopybulleted"/>
              <w:numPr>
                <w:ilvl w:val="0"/>
                <w:numId w:val="0"/>
              </w:numPr>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bucket today?</w:t>
            </w:r>
          </w:p>
          <w:p w:rsidR="003504C0" w:rsidRDefault="003504C0" w:rsidP="003504C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 w:val="28"/>
                <w:szCs w:val="28"/>
                <w:lang w:val="en-GB"/>
              </w:rPr>
              <w:t>•</w:t>
            </w:r>
            <w:r>
              <w:rPr>
                <w:rFonts w:ascii="SourceSansPro-Regular" w:eastAsiaTheme="minorHAnsi" w:hAnsi="SourceSansPro-Regular" w:cs="SourceSansPro-Regular"/>
                <w:szCs w:val="20"/>
                <w:lang w:val="en-GB"/>
              </w:rPr>
              <w:t>Think about the jobs people do. Ask the children to think</w:t>
            </w:r>
          </w:p>
          <w:p w:rsidR="003504C0" w:rsidRDefault="003504C0" w:rsidP="003504C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about what jobs people do in school?</w:t>
            </w:r>
          </w:p>
          <w:p w:rsidR="003504C0" w:rsidRDefault="003504C0" w:rsidP="003504C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Why do people have jobs? Talk about how important</w:t>
            </w:r>
          </w:p>
          <w:p w:rsidR="003504C0" w:rsidRDefault="003504C0" w:rsidP="003504C0">
            <w:pPr>
              <w:pStyle w:val="7Tablecopybulleted"/>
              <w:numPr>
                <w:ilvl w:val="0"/>
                <w:numId w:val="0"/>
              </w:numPr>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everyone is to making a school run well.</w:t>
            </w:r>
          </w:p>
          <w:p w:rsidR="003504C0" w:rsidRPr="0059003B" w:rsidRDefault="003504C0" w:rsidP="003504C0">
            <w:pPr>
              <w:pStyle w:val="7Tablecopybulleted"/>
              <w:numPr>
                <w:ilvl w:val="0"/>
                <w:numId w:val="0"/>
              </w:numPr>
              <w:rPr>
                <w:rFonts w:cs="Arial"/>
                <w:szCs w:val="20"/>
                <w:lang w:val="en-GB"/>
              </w:rPr>
            </w:pPr>
          </w:p>
        </w:tc>
      </w:tr>
      <w:tr w:rsidR="005B1FFB" w:rsidRPr="00DD1174" w:rsidTr="00C16B80">
        <w:trPr>
          <w:cantSplit/>
        </w:trPr>
        <w:tc>
          <w:tcPr>
            <w:tcW w:w="1624" w:type="dxa"/>
            <w:shd w:val="clear" w:color="auto" w:fill="auto"/>
            <w:tcMar>
              <w:top w:w="113" w:type="dxa"/>
              <w:bottom w:w="113" w:type="dxa"/>
            </w:tcMar>
          </w:tcPr>
          <w:p w:rsidR="005B1FFB" w:rsidRPr="00665269" w:rsidRDefault="005B1FFB" w:rsidP="005B1FFB">
            <w:r w:rsidRPr="00665269">
              <w:rPr>
                <w:lang w:val="en-GB"/>
              </w:rPr>
              <w:lastRenderedPageBreak/>
              <w:t>Year R (Year B)</w:t>
            </w:r>
          </w:p>
        </w:tc>
        <w:tc>
          <w:tcPr>
            <w:tcW w:w="1041" w:type="dxa"/>
          </w:tcPr>
          <w:p w:rsidR="005B1FFB" w:rsidRPr="00DD1174" w:rsidRDefault="005B1FFB" w:rsidP="005B1FFB">
            <w:pPr>
              <w:pStyle w:val="7Tablecopybulleted"/>
              <w:numPr>
                <w:ilvl w:val="0"/>
                <w:numId w:val="0"/>
              </w:numPr>
              <w:rPr>
                <w:lang w:val="en-GB"/>
              </w:rPr>
            </w:pPr>
            <w:r>
              <w:rPr>
                <w:lang w:val="en-GB"/>
              </w:rPr>
              <w:t>Summer 2</w:t>
            </w:r>
          </w:p>
        </w:tc>
        <w:tc>
          <w:tcPr>
            <w:tcW w:w="6957" w:type="dxa"/>
            <w:shd w:val="clear" w:color="auto" w:fill="auto"/>
            <w:tcMar>
              <w:top w:w="113" w:type="dxa"/>
              <w:bottom w:w="113" w:type="dxa"/>
            </w:tcMar>
          </w:tcPr>
          <w:p w:rsidR="00665269" w:rsidRPr="00665269" w:rsidRDefault="00665269" w:rsidP="00665269">
            <w:pPr>
              <w:autoSpaceDE w:val="0"/>
              <w:autoSpaceDN w:val="0"/>
              <w:adjustRightInd w:val="0"/>
              <w:spacing w:after="0"/>
              <w:rPr>
                <w:rFonts w:ascii="SourceSansPro-Regular" w:eastAsia="Calibri" w:hAnsi="SourceSansPro-Regular" w:cs="SourceSansPro-Regular"/>
                <w:b/>
                <w:szCs w:val="20"/>
              </w:rPr>
            </w:pPr>
            <w:r w:rsidRPr="00825DEF">
              <w:rPr>
                <w:rFonts w:ascii="SourceSansPro-Regular" w:eastAsia="Calibri" w:hAnsi="SourceSansPro-Regular" w:cs="SourceSansPro-Regular"/>
                <w:b/>
                <w:szCs w:val="20"/>
              </w:rPr>
              <w:t>The ‘Boys and Girls’ book.</w:t>
            </w:r>
          </w:p>
          <w:p w:rsidR="005B1FFB" w:rsidRPr="0059003B" w:rsidRDefault="005B1FFB" w:rsidP="005B1FFB">
            <w:pPr>
              <w:pStyle w:val="7Tablecopybulleted"/>
              <w:numPr>
                <w:ilvl w:val="0"/>
                <w:numId w:val="0"/>
              </w:numPr>
              <w:rPr>
                <w:rFonts w:cs="Arial"/>
                <w:szCs w:val="20"/>
                <w:lang w:val="en-GB"/>
              </w:rPr>
            </w:pPr>
            <w:r w:rsidRPr="0059003B">
              <w:rPr>
                <w:rFonts w:cs="Arial"/>
                <w:szCs w:val="20"/>
                <w:lang w:val="en-GB"/>
              </w:rPr>
              <w:t xml:space="preserve">PSHE Theme: </w:t>
            </w:r>
            <w:r>
              <w:rPr>
                <w:rFonts w:eastAsia="Calibri" w:cs="Arial"/>
                <w:szCs w:val="20"/>
                <w:lang w:val="en-GB" w:eastAsia="en-GB"/>
              </w:rPr>
              <w:t>Changes</w:t>
            </w:r>
          </w:p>
          <w:p w:rsidR="005B1FFB" w:rsidRPr="0059003B" w:rsidRDefault="005B1FFB" w:rsidP="005B1FFB">
            <w:pPr>
              <w:pStyle w:val="7Tablecopybulleted"/>
              <w:numPr>
                <w:ilvl w:val="0"/>
                <w:numId w:val="0"/>
              </w:numPr>
              <w:rPr>
                <w:rFonts w:cs="Arial"/>
                <w:szCs w:val="20"/>
                <w:lang w:val="en-GB"/>
              </w:rPr>
            </w:pPr>
            <w:r w:rsidRPr="0059003B">
              <w:rPr>
                <w:rFonts w:cs="Arial"/>
                <w:szCs w:val="20"/>
                <w:lang w:val="en-GB"/>
              </w:rPr>
              <w:t>Specific RSE teaching:</w:t>
            </w:r>
          </w:p>
          <w:p w:rsidR="005B1FFB" w:rsidRDefault="005B1FFB" w:rsidP="005B1FFB">
            <w:pPr>
              <w:pStyle w:val="7Tablecopybulleted"/>
              <w:numPr>
                <w:ilvl w:val="0"/>
                <w:numId w:val="0"/>
              </w:numPr>
              <w:rPr>
                <w:b/>
                <w:lang w:val="en-GB"/>
              </w:rPr>
            </w:pPr>
            <w:r w:rsidRPr="004313EB">
              <w:rPr>
                <w:b/>
                <w:lang w:val="en-GB"/>
              </w:rPr>
              <w:t>Families and people who care for me</w:t>
            </w:r>
          </w:p>
          <w:p w:rsidR="005B1FFB" w:rsidRDefault="00665269" w:rsidP="005B1FFB">
            <w:pPr>
              <w:pStyle w:val="7Tablecopybulleted"/>
              <w:numPr>
                <w:ilvl w:val="0"/>
                <w:numId w:val="0"/>
              </w:numPr>
              <w:rPr>
                <w:b/>
                <w:lang w:val="en-GB"/>
              </w:rPr>
            </w:pPr>
            <w:r>
              <w:rPr>
                <w:b/>
                <w:lang w:val="en-GB"/>
              </w:rPr>
              <w:t>Caring relationships</w:t>
            </w:r>
          </w:p>
          <w:p w:rsidR="003504C0" w:rsidRDefault="00665269" w:rsidP="003504C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 w:val="28"/>
                <w:szCs w:val="28"/>
                <w:lang w:val="en-GB"/>
              </w:rPr>
              <w:t>•</w:t>
            </w:r>
            <w:r w:rsidR="003504C0">
              <w:rPr>
                <w:rFonts w:ascii="SourceSansPro-Regular" w:eastAsiaTheme="minorHAnsi" w:hAnsi="SourceSansPro-Regular" w:cs="SourceSansPro-Regular"/>
                <w:szCs w:val="20"/>
                <w:lang w:val="en-GB"/>
              </w:rPr>
              <w:t>Join in child-initiated play, developing relationships,</w:t>
            </w:r>
          </w:p>
          <w:p w:rsidR="005B1FFB" w:rsidRDefault="003504C0" w:rsidP="003504C0">
            <w:pPr>
              <w:pStyle w:val="7Tablecopybulleted"/>
              <w:numPr>
                <w:ilvl w:val="0"/>
                <w:numId w:val="0"/>
              </w:numPr>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supporting and extending learning.</w:t>
            </w:r>
          </w:p>
          <w:p w:rsidR="003504C0" w:rsidRDefault="00665269" w:rsidP="003504C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 w:val="28"/>
                <w:szCs w:val="28"/>
                <w:lang w:val="en-GB"/>
              </w:rPr>
              <w:t>•</w:t>
            </w:r>
            <w:r w:rsidR="003504C0">
              <w:rPr>
                <w:rFonts w:ascii="SourceSansPro-Regular" w:eastAsiaTheme="minorHAnsi" w:hAnsi="SourceSansPro-Regular" w:cs="SourceSansPro-Regular"/>
                <w:szCs w:val="20"/>
                <w:lang w:val="en-GB"/>
              </w:rPr>
              <w:t>Support children through difficult changes e.g. the arrival of</w:t>
            </w:r>
          </w:p>
          <w:p w:rsidR="003504C0" w:rsidRDefault="003504C0" w:rsidP="003504C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a new baby, separation or bereavement by communicating</w:t>
            </w:r>
          </w:p>
          <w:p w:rsidR="003504C0" w:rsidRDefault="003504C0" w:rsidP="003504C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closely with family, maintaining links with familiar adults,</w:t>
            </w:r>
          </w:p>
          <w:p w:rsidR="003504C0" w:rsidRDefault="003504C0" w:rsidP="003504C0">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providing consistent familiar routines. Answer questions</w:t>
            </w:r>
          </w:p>
          <w:p w:rsidR="003504C0" w:rsidRDefault="003504C0" w:rsidP="003504C0">
            <w:pPr>
              <w:pStyle w:val="7Tablecopybulleted"/>
              <w:numPr>
                <w:ilvl w:val="0"/>
                <w:numId w:val="0"/>
              </w:numPr>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honestly and offer reassurance.</w:t>
            </w:r>
          </w:p>
          <w:p w:rsidR="00665269" w:rsidRDefault="00665269" w:rsidP="00665269">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 w:val="28"/>
                <w:szCs w:val="28"/>
                <w:lang w:val="en-GB"/>
              </w:rPr>
              <w:t>•</w:t>
            </w:r>
            <w:r>
              <w:rPr>
                <w:rFonts w:ascii="SourceSansPro-Regular" w:eastAsiaTheme="minorHAnsi" w:hAnsi="SourceSansPro-Regular" w:cs="SourceSansPro-Regular"/>
                <w:szCs w:val="20"/>
                <w:lang w:val="en-GB"/>
              </w:rPr>
              <w:t>Feelings and behaviours change. Talk about how and why</w:t>
            </w:r>
          </w:p>
          <w:p w:rsidR="00665269" w:rsidRDefault="00665269" w:rsidP="00665269">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our feelings and behaviours change, and that all</w:t>
            </w:r>
          </w:p>
          <w:p w:rsidR="00665269" w:rsidRDefault="00665269" w:rsidP="00665269">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feelings are okay, but not all behaviours are.</w:t>
            </w:r>
          </w:p>
          <w:p w:rsidR="00665269" w:rsidRDefault="00665269" w:rsidP="00665269">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 w:val="28"/>
                <w:szCs w:val="28"/>
                <w:lang w:val="en-GB"/>
              </w:rPr>
              <w:t xml:space="preserve">• </w:t>
            </w:r>
            <w:r>
              <w:rPr>
                <w:rFonts w:ascii="SourceSansPro-Regular" w:eastAsiaTheme="minorHAnsi" w:hAnsi="SourceSansPro-Regular" w:cs="SourceSansPro-Regular"/>
                <w:szCs w:val="20"/>
                <w:lang w:val="en-GB"/>
              </w:rPr>
              <w:t>Talk about behaviours changing to make others feel</w:t>
            </w:r>
          </w:p>
          <w:p w:rsidR="00665269" w:rsidRDefault="00665269" w:rsidP="00665269">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different, e.g. happier or better.</w:t>
            </w:r>
          </w:p>
          <w:p w:rsidR="00665269" w:rsidRDefault="00665269" w:rsidP="00665269">
            <w:pPr>
              <w:autoSpaceDE w:val="0"/>
              <w:autoSpaceDN w:val="0"/>
              <w:adjustRightInd w:val="0"/>
              <w:spacing w:after="0"/>
              <w:rPr>
                <w:rFonts w:ascii="SourceSansPro-Regular" w:eastAsiaTheme="minorHAnsi" w:hAnsi="SourceSansPro-Regular" w:cs="SourceSansPro-Regular"/>
                <w:szCs w:val="20"/>
                <w:lang w:val="en-GB"/>
              </w:rPr>
            </w:pPr>
            <w:r>
              <w:rPr>
                <w:rFonts w:ascii="SourceSansPro-Regular" w:eastAsiaTheme="minorHAnsi" w:hAnsi="SourceSansPro-Regular" w:cs="SourceSansPro-Regular"/>
                <w:sz w:val="28"/>
                <w:szCs w:val="28"/>
                <w:lang w:val="en-GB"/>
              </w:rPr>
              <w:t xml:space="preserve">• </w:t>
            </w:r>
            <w:r>
              <w:rPr>
                <w:rFonts w:ascii="SourceSansPro-Regular" w:eastAsiaTheme="minorHAnsi" w:hAnsi="SourceSansPro-Regular" w:cs="SourceSansPro-Regular"/>
                <w:szCs w:val="20"/>
                <w:lang w:val="en-GB"/>
              </w:rPr>
              <w:t>Ask children for their ideas on how they can make others</w:t>
            </w:r>
          </w:p>
          <w:p w:rsidR="00665269" w:rsidRDefault="00665269" w:rsidP="00665269">
            <w:pPr>
              <w:pStyle w:val="7Tablecopybulleted"/>
              <w:numPr>
                <w:ilvl w:val="0"/>
                <w:numId w:val="0"/>
              </w:numPr>
              <w:rPr>
                <w:rFonts w:ascii="SourceSansPro-Regular" w:eastAsiaTheme="minorHAnsi" w:hAnsi="SourceSansPro-Regular" w:cs="SourceSansPro-Regular"/>
                <w:szCs w:val="20"/>
                <w:lang w:val="en-GB"/>
              </w:rPr>
            </w:pPr>
            <w:r>
              <w:rPr>
                <w:rFonts w:ascii="SourceSansPro-Regular" w:eastAsiaTheme="minorHAnsi" w:hAnsi="SourceSansPro-Regular" w:cs="SourceSansPro-Regular"/>
                <w:szCs w:val="20"/>
                <w:lang w:val="en-GB"/>
              </w:rPr>
              <w:t>feel different e.g. better when they are sad or cross.</w:t>
            </w:r>
          </w:p>
          <w:p w:rsidR="00665269" w:rsidRDefault="00665269" w:rsidP="00665269">
            <w:pPr>
              <w:autoSpaceDE w:val="0"/>
              <w:autoSpaceDN w:val="0"/>
              <w:adjustRightInd w:val="0"/>
              <w:spacing w:after="0"/>
              <w:rPr>
                <w:rFonts w:ascii="SourceSansPro-Regular" w:eastAsiaTheme="minorHAnsi" w:hAnsi="SourceSansPro-Regular" w:cs="SourceSansPro-Regular"/>
                <w:color w:val="0045D7"/>
                <w:szCs w:val="20"/>
                <w:lang w:val="en-GB"/>
              </w:rPr>
            </w:pPr>
            <w:r>
              <w:rPr>
                <w:rFonts w:ascii="SourceSansPro-Regular" w:eastAsiaTheme="minorHAnsi" w:hAnsi="SourceSansPro-Regular" w:cs="SourceSansPro-Regular"/>
                <w:sz w:val="28"/>
                <w:szCs w:val="28"/>
                <w:lang w:val="en-GB"/>
              </w:rPr>
              <w:t>•</w:t>
            </w:r>
            <w:r>
              <w:rPr>
                <w:rFonts w:ascii="SourceSansPro-Regular" w:eastAsiaTheme="minorHAnsi" w:hAnsi="SourceSansPro-Regular" w:cs="SourceSansPro-Regular"/>
                <w:color w:val="000000"/>
                <w:szCs w:val="20"/>
                <w:lang w:val="en-GB"/>
              </w:rPr>
              <w:t xml:space="preserve">Watch the clip ‘Caterpillar Shoes’ </w:t>
            </w:r>
            <w:r>
              <w:rPr>
                <w:rFonts w:ascii="SourceSansPro-Regular" w:eastAsiaTheme="minorHAnsi" w:hAnsi="SourceSansPro-Regular" w:cs="SourceSansPro-Regular"/>
                <w:color w:val="0045D7"/>
                <w:szCs w:val="20"/>
                <w:lang w:val="en-GB"/>
              </w:rPr>
              <w:t>https://www.youtube.</w:t>
            </w:r>
          </w:p>
          <w:p w:rsidR="00665269" w:rsidRDefault="00665269" w:rsidP="00665269">
            <w:pPr>
              <w:autoSpaceDE w:val="0"/>
              <w:autoSpaceDN w:val="0"/>
              <w:adjustRightInd w:val="0"/>
              <w:spacing w:after="0"/>
              <w:rPr>
                <w:rFonts w:ascii="SourceSansPro-Regular" w:eastAsiaTheme="minorHAnsi" w:hAnsi="SourceSansPro-Regular" w:cs="SourceSansPro-Regular"/>
                <w:color w:val="0045D7"/>
                <w:szCs w:val="20"/>
                <w:lang w:val="en-GB"/>
              </w:rPr>
            </w:pPr>
            <w:r>
              <w:rPr>
                <w:rFonts w:ascii="SourceSansPro-Regular" w:eastAsiaTheme="minorHAnsi" w:hAnsi="SourceSansPro-Regular" w:cs="SourceSansPro-Regular"/>
                <w:color w:val="0045D7"/>
                <w:szCs w:val="20"/>
                <w:lang w:val="en-GB"/>
              </w:rPr>
              <w:t>com/watch?v=tYa6OLQHrEc</w:t>
            </w:r>
          </w:p>
          <w:p w:rsidR="00665269" w:rsidRDefault="00665269" w:rsidP="00665269">
            <w:pPr>
              <w:autoSpaceDE w:val="0"/>
              <w:autoSpaceDN w:val="0"/>
              <w:adjustRightInd w:val="0"/>
              <w:spacing w:after="0"/>
              <w:rPr>
                <w:rFonts w:ascii="SourceSansPro-Regular" w:eastAsiaTheme="minorHAnsi" w:hAnsi="SourceSansPro-Regular" w:cs="SourceSansPro-Regular"/>
                <w:color w:val="000000"/>
                <w:szCs w:val="20"/>
                <w:lang w:val="en-GB"/>
              </w:rPr>
            </w:pPr>
            <w:r>
              <w:rPr>
                <w:rFonts w:ascii="SourceSansPro-Regular" w:eastAsiaTheme="minorHAnsi" w:hAnsi="SourceSansPro-Regular" w:cs="SourceSansPro-Regular"/>
                <w:color w:val="000000"/>
                <w:sz w:val="28"/>
                <w:szCs w:val="28"/>
                <w:lang w:val="en-GB"/>
              </w:rPr>
              <w:t xml:space="preserve">• </w:t>
            </w:r>
            <w:r>
              <w:rPr>
                <w:rFonts w:ascii="SourceSansPro-Regular" w:eastAsiaTheme="minorHAnsi" w:hAnsi="SourceSansPro-Regular" w:cs="SourceSansPro-Regular"/>
                <w:color w:val="000000"/>
                <w:szCs w:val="20"/>
                <w:lang w:val="en-GB"/>
              </w:rPr>
              <w:t>What is changing for caterpillar? What act of kindness does</w:t>
            </w:r>
          </w:p>
          <w:p w:rsidR="00665269" w:rsidRDefault="00665269" w:rsidP="00665269">
            <w:pPr>
              <w:autoSpaceDE w:val="0"/>
              <w:autoSpaceDN w:val="0"/>
              <w:adjustRightInd w:val="0"/>
              <w:spacing w:after="0"/>
              <w:rPr>
                <w:rFonts w:ascii="SourceSansPro-Regular" w:eastAsiaTheme="minorHAnsi" w:hAnsi="SourceSansPro-Regular" w:cs="SourceSansPro-Regular"/>
                <w:color w:val="000000"/>
                <w:szCs w:val="20"/>
                <w:lang w:val="en-GB"/>
              </w:rPr>
            </w:pPr>
            <w:r>
              <w:rPr>
                <w:rFonts w:ascii="SourceSansPro-Regular" w:eastAsiaTheme="minorHAnsi" w:hAnsi="SourceSansPro-Regular" w:cs="SourceSansPro-Regular"/>
                <w:color w:val="000000"/>
                <w:szCs w:val="20"/>
                <w:lang w:val="en-GB"/>
              </w:rPr>
              <w:t>he carry out? What will caterpillar be able to do that he</w:t>
            </w:r>
          </w:p>
          <w:p w:rsidR="00665269" w:rsidRPr="0059003B" w:rsidRDefault="00665269" w:rsidP="00665269">
            <w:pPr>
              <w:pStyle w:val="7Tablecopybulleted"/>
              <w:numPr>
                <w:ilvl w:val="0"/>
                <w:numId w:val="0"/>
              </w:numPr>
              <w:rPr>
                <w:rFonts w:cs="Arial"/>
                <w:szCs w:val="20"/>
                <w:lang w:val="en-GB"/>
              </w:rPr>
            </w:pPr>
            <w:r>
              <w:rPr>
                <w:rFonts w:ascii="SourceSansPro-Regular" w:eastAsiaTheme="minorHAnsi" w:hAnsi="SourceSansPro-Regular" w:cs="SourceSansPro-Regular"/>
                <w:color w:val="000000"/>
                <w:szCs w:val="20"/>
                <w:lang w:val="en-GB"/>
              </w:rPr>
              <w:t>couldn’t do before?</w:t>
            </w:r>
          </w:p>
        </w:tc>
      </w:tr>
      <w:tr w:rsidR="00372FEC" w:rsidRPr="00DD1174" w:rsidTr="00C16B80">
        <w:trPr>
          <w:cantSplit/>
        </w:trPr>
        <w:tc>
          <w:tcPr>
            <w:tcW w:w="1624" w:type="dxa"/>
            <w:shd w:val="clear" w:color="auto" w:fill="auto"/>
            <w:tcMar>
              <w:top w:w="113" w:type="dxa"/>
              <w:bottom w:w="113" w:type="dxa"/>
            </w:tcMar>
          </w:tcPr>
          <w:p w:rsidR="00372FEC" w:rsidRPr="00DD1174" w:rsidRDefault="00372FEC" w:rsidP="006C4A38">
            <w:pPr>
              <w:pStyle w:val="7Tablebodycopy"/>
              <w:rPr>
                <w:lang w:val="en-GB"/>
              </w:rPr>
            </w:pPr>
            <w:r>
              <w:rPr>
                <w:lang w:val="en-GB"/>
              </w:rPr>
              <w:t>Year1/2 ( Year A)</w:t>
            </w:r>
          </w:p>
        </w:tc>
        <w:tc>
          <w:tcPr>
            <w:tcW w:w="1041" w:type="dxa"/>
          </w:tcPr>
          <w:p w:rsidR="00372FEC" w:rsidRPr="00E62A4A" w:rsidRDefault="00372FEC" w:rsidP="006C4A38">
            <w:pPr>
              <w:pStyle w:val="7Tablecopybulleted"/>
              <w:numPr>
                <w:ilvl w:val="0"/>
                <w:numId w:val="0"/>
              </w:numPr>
              <w:rPr>
                <w:lang w:val="en-GB"/>
              </w:rPr>
            </w:pPr>
            <w:r w:rsidRPr="00E62A4A">
              <w:rPr>
                <w:lang w:val="en-GB"/>
              </w:rPr>
              <w:t>Autumn 1</w:t>
            </w:r>
          </w:p>
        </w:tc>
        <w:tc>
          <w:tcPr>
            <w:tcW w:w="6957" w:type="dxa"/>
            <w:shd w:val="clear" w:color="auto" w:fill="auto"/>
            <w:tcMar>
              <w:top w:w="113" w:type="dxa"/>
              <w:bottom w:w="113" w:type="dxa"/>
            </w:tcMar>
          </w:tcPr>
          <w:p w:rsidR="00372FEC" w:rsidRDefault="00372FEC" w:rsidP="006C4A38">
            <w:pPr>
              <w:pStyle w:val="7Tablecopybulleted"/>
              <w:numPr>
                <w:ilvl w:val="0"/>
                <w:numId w:val="0"/>
              </w:numPr>
              <w:rPr>
                <w:lang w:val="en-GB"/>
              </w:rPr>
            </w:pPr>
            <w:r>
              <w:rPr>
                <w:lang w:val="en-GB"/>
              </w:rPr>
              <w:t>PSHE Theme: Being Healthy</w:t>
            </w:r>
          </w:p>
          <w:p w:rsidR="00372FEC" w:rsidRDefault="00372FEC" w:rsidP="006C4A38">
            <w:pPr>
              <w:pStyle w:val="7Tablecopybulleted"/>
              <w:numPr>
                <w:ilvl w:val="0"/>
                <w:numId w:val="0"/>
              </w:numPr>
              <w:rPr>
                <w:lang w:val="en-GB"/>
              </w:rPr>
            </w:pPr>
            <w:r>
              <w:rPr>
                <w:lang w:val="en-GB"/>
              </w:rPr>
              <w:t>Specific RSE teaching:</w:t>
            </w:r>
          </w:p>
          <w:p w:rsidR="00372FEC" w:rsidRDefault="00372FEC" w:rsidP="006C4A38">
            <w:pPr>
              <w:autoSpaceDE w:val="0"/>
              <w:autoSpaceDN w:val="0"/>
              <w:adjustRightInd w:val="0"/>
              <w:spacing w:after="0"/>
              <w:rPr>
                <w:rFonts w:ascii="SourceSansPro-Semibold" w:eastAsia="Calibri" w:hAnsi="SourceSansPro-Semibold" w:cs="SourceSansPro-Semibold"/>
                <w:sz w:val="22"/>
                <w:szCs w:val="22"/>
                <w:lang w:val="en-GB" w:eastAsia="en-GB"/>
              </w:rPr>
            </w:pPr>
            <w:r>
              <w:rPr>
                <w:rFonts w:ascii="SourceSansPro-Semibold" w:eastAsia="Calibri" w:hAnsi="SourceSansPro-Semibold" w:cs="SourceSansPro-Semibold"/>
                <w:sz w:val="22"/>
                <w:szCs w:val="22"/>
                <w:lang w:val="en-GB" w:eastAsia="en-GB"/>
              </w:rPr>
              <w:t>Exploring what a healthy lifestyle means.</w:t>
            </w:r>
          </w:p>
          <w:p w:rsidR="00372FEC" w:rsidRPr="003861AA" w:rsidRDefault="00372FEC" w:rsidP="006C4A38">
            <w:pPr>
              <w:autoSpaceDE w:val="0"/>
              <w:autoSpaceDN w:val="0"/>
              <w:adjustRightInd w:val="0"/>
              <w:spacing w:after="0"/>
              <w:rPr>
                <w:rFonts w:eastAsia="Calibri" w:cs="Arial"/>
                <w:szCs w:val="20"/>
                <w:lang w:val="en-GB" w:eastAsia="en-GB"/>
              </w:rPr>
            </w:pPr>
            <w:r w:rsidRPr="003861AA">
              <w:rPr>
                <w:rFonts w:eastAsia="Calibri" w:cs="Arial"/>
                <w:b/>
                <w:bCs/>
                <w:szCs w:val="20"/>
                <w:lang w:val="en-GB" w:eastAsia="en-GB"/>
              </w:rPr>
              <w:t xml:space="preserve">H1 </w:t>
            </w:r>
            <w:r w:rsidRPr="003861AA">
              <w:rPr>
                <w:rFonts w:eastAsia="Calibri" w:cs="Arial"/>
                <w:szCs w:val="20"/>
                <w:lang w:val="en-GB" w:eastAsia="en-GB"/>
              </w:rPr>
              <w:t>- Identifying the benefits of a healthy</w:t>
            </w:r>
          </w:p>
          <w:p w:rsidR="00372FEC" w:rsidRPr="003861AA" w:rsidRDefault="00372FEC" w:rsidP="006C4A38">
            <w:pPr>
              <w:autoSpaceDE w:val="0"/>
              <w:autoSpaceDN w:val="0"/>
              <w:adjustRightInd w:val="0"/>
              <w:spacing w:after="0"/>
              <w:rPr>
                <w:rFonts w:eastAsia="Calibri" w:cs="Arial"/>
                <w:szCs w:val="20"/>
                <w:lang w:val="en-GB" w:eastAsia="en-GB"/>
              </w:rPr>
            </w:pPr>
            <w:r w:rsidRPr="003861AA">
              <w:rPr>
                <w:rFonts w:eastAsia="Calibri" w:cs="Arial"/>
                <w:szCs w:val="20"/>
                <w:lang w:val="en-GB" w:eastAsia="en-GB"/>
              </w:rPr>
              <w:t>lifestyle.</w:t>
            </w:r>
          </w:p>
          <w:p w:rsidR="00372FEC" w:rsidRPr="003861AA" w:rsidRDefault="00372FEC" w:rsidP="006C4A38">
            <w:pPr>
              <w:autoSpaceDE w:val="0"/>
              <w:autoSpaceDN w:val="0"/>
              <w:adjustRightInd w:val="0"/>
              <w:spacing w:after="0"/>
              <w:rPr>
                <w:rFonts w:eastAsia="Calibri" w:cs="Arial"/>
                <w:szCs w:val="20"/>
                <w:lang w:val="en-GB" w:eastAsia="en-GB"/>
              </w:rPr>
            </w:pPr>
            <w:r w:rsidRPr="003861AA">
              <w:rPr>
                <w:rFonts w:eastAsia="Calibri" w:cs="Arial"/>
                <w:b/>
                <w:bCs/>
                <w:szCs w:val="20"/>
                <w:lang w:val="en-GB" w:eastAsia="en-GB"/>
              </w:rPr>
              <w:t xml:space="preserve">H2 </w:t>
            </w:r>
            <w:r w:rsidRPr="003861AA">
              <w:rPr>
                <w:rFonts w:eastAsia="Calibri" w:cs="Arial"/>
                <w:szCs w:val="20"/>
                <w:lang w:val="en-GB" w:eastAsia="en-GB"/>
              </w:rPr>
              <w:t>- Identifying ways of keeping healthy.</w:t>
            </w:r>
          </w:p>
          <w:p w:rsidR="00372FEC" w:rsidRPr="003861AA" w:rsidRDefault="00372FEC" w:rsidP="006C4A38">
            <w:pPr>
              <w:autoSpaceDE w:val="0"/>
              <w:autoSpaceDN w:val="0"/>
              <w:adjustRightInd w:val="0"/>
              <w:spacing w:after="0"/>
              <w:rPr>
                <w:rFonts w:eastAsia="Calibri" w:cs="Arial"/>
                <w:szCs w:val="20"/>
                <w:lang w:val="en-GB" w:eastAsia="en-GB"/>
              </w:rPr>
            </w:pPr>
            <w:r w:rsidRPr="003861AA">
              <w:rPr>
                <w:rFonts w:eastAsia="Calibri" w:cs="Arial"/>
                <w:b/>
                <w:bCs/>
                <w:szCs w:val="20"/>
                <w:lang w:val="en-GB" w:eastAsia="en-GB"/>
              </w:rPr>
              <w:t xml:space="preserve">H2 </w:t>
            </w:r>
            <w:r w:rsidRPr="003861AA">
              <w:rPr>
                <w:rFonts w:eastAsia="Calibri" w:cs="Arial"/>
                <w:szCs w:val="20"/>
                <w:lang w:val="en-GB" w:eastAsia="en-GB"/>
              </w:rPr>
              <w:t>- Recognising what they like and dislike.</w:t>
            </w:r>
          </w:p>
          <w:p w:rsidR="00372FEC" w:rsidRPr="003861AA" w:rsidRDefault="00372FEC" w:rsidP="006C4A38">
            <w:pPr>
              <w:autoSpaceDE w:val="0"/>
              <w:autoSpaceDN w:val="0"/>
              <w:adjustRightInd w:val="0"/>
              <w:spacing w:after="0"/>
              <w:rPr>
                <w:rFonts w:eastAsia="Calibri" w:cs="Arial"/>
                <w:szCs w:val="20"/>
                <w:lang w:val="en-GB" w:eastAsia="en-GB"/>
              </w:rPr>
            </w:pPr>
            <w:r w:rsidRPr="003861AA">
              <w:rPr>
                <w:rFonts w:eastAsia="Calibri" w:cs="Arial"/>
                <w:b/>
                <w:bCs/>
                <w:szCs w:val="20"/>
                <w:lang w:val="en-GB" w:eastAsia="en-GB"/>
              </w:rPr>
              <w:t xml:space="preserve">H2 </w:t>
            </w:r>
            <w:r w:rsidRPr="003861AA">
              <w:rPr>
                <w:rFonts w:eastAsia="Calibri" w:cs="Arial"/>
                <w:szCs w:val="20"/>
                <w:lang w:val="en-GB" w:eastAsia="en-GB"/>
              </w:rPr>
              <w:t>- Recognising that choices can have good</w:t>
            </w:r>
          </w:p>
          <w:p w:rsidR="00372FEC" w:rsidRPr="003861AA" w:rsidRDefault="00372FEC" w:rsidP="006C4A38">
            <w:pPr>
              <w:autoSpaceDE w:val="0"/>
              <w:autoSpaceDN w:val="0"/>
              <w:adjustRightInd w:val="0"/>
              <w:spacing w:after="0"/>
              <w:rPr>
                <w:rFonts w:eastAsia="Calibri" w:cs="Arial"/>
                <w:szCs w:val="20"/>
                <w:lang w:val="en-GB" w:eastAsia="en-GB"/>
              </w:rPr>
            </w:pPr>
            <w:r w:rsidRPr="003861AA">
              <w:rPr>
                <w:rFonts w:eastAsia="Calibri" w:cs="Arial"/>
                <w:szCs w:val="20"/>
                <w:lang w:val="en-GB" w:eastAsia="en-GB"/>
              </w:rPr>
              <w:t>and not so good consequences.</w:t>
            </w:r>
          </w:p>
        </w:tc>
      </w:tr>
      <w:tr w:rsidR="00372FEC" w:rsidRPr="00DD1174" w:rsidTr="00C16B80">
        <w:trPr>
          <w:cantSplit/>
        </w:trPr>
        <w:tc>
          <w:tcPr>
            <w:tcW w:w="1624" w:type="dxa"/>
            <w:shd w:val="clear" w:color="auto" w:fill="auto"/>
            <w:tcMar>
              <w:top w:w="113" w:type="dxa"/>
              <w:bottom w:w="113" w:type="dxa"/>
            </w:tcMar>
          </w:tcPr>
          <w:p w:rsidR="00372FEC" w:rsidRDefault="00372FEC" w:rsidP="006C4A38">
            <w:r w:rsidRPr="000A386D">
              <w:rPr>
                <w:lang w:val="en-GB"/>
              </w:rPr>
              <w:t xml:space="preserve">Year </w:t>
            </w:r>
            <w:r>
              <w:rPr>
                <w:lang w:val="en-GB"/>
              </w:rPr>
              <w:t>1/2( Year A)</w:t>
            </w:r>
          </w:p>
        </w:tc>
        <w:tc>
          <w:tcPr>
            <w:tcW w:w="1041" w:type="dxa"/>
          </w:tcPr>
          <w:p w:rsidR="00372FEC" w:rsidRPr="00E62A4A" w:rsidRDefault="00372FEC" w:rsidP="006C4A38">
            <w:pPr>
              <w:pStyle w:val="7Tablecopybulleted"/>
              <w:numPr>
                <w:ilvl w:val="0"/>
                <w:numId w:val="0"/>
              </w:numPr>
              <w:rPr>
                <w:lang w:val="en-GB"/>
              </w:rPr>
            </w:pPr>
            <w:r w:rsidRPr="00E62A4A">
              <w:rPr>
                <w:lang w:val="en-GB"/>
              </w:rPr>
              <w:t>Autumn 2</w:t>
            </w:r>
          </w:p>
        </w:tc>
        <w:tc>
          <w:tcPr>
            <w:tcW w:w="6957" w:type="dxa"/>
            <w:shd w:val="clear" w:color="auto" w:fill="auto"/>
            <w:tcMar>
              <w:top w:w="113" w:type="dxa"/>
              <w:bottom w:w="113" w:type="dxa"/>
            </w:tcMar>
          </w:tcPr>
          <w:p w:rsidR="00372FEC" w:rsidRDefault="00372FEC" w:rsidP="006C4A38">
            <w:pPr>
              <w:pStyle w:val="7Tablecopybulleted"/>
              <w:numPr>
                <w:ilvl w:val="0"/>
                <w:numId w:val="0"/>
              </w:numPr>
              <w:rPr>
                <w:lang w:val="en-GB"/>
              </w:rPr>
            </w:pPr>
            <w:r>
              <w:rPr>
                <w:lang w:val="en-GB"/>
              </w:rPr>
              <w:t>PSHE Theme: Relationships</w:t>
            </w:r>
          </w:p>
          <w:p w:rsidR="00372FEC" w:rsidRPr="004C1648" w:rsidRDefault="00372FEC" w:rsidP="006C4A38">
            <w:pPr>
              <w:pStyle w:val="7Tablecopybulleted"/>
              <w:numPr>
                <w:ilvl w:val="0"/>
                <w:numId w:val="0"/>
              </w:numPr>
              <w:rPr>
                <w:lang w:val="en-GB"/>
              </w:rPr>
            </w:pPr>
            <w:r>
              <w:rPr>
                <w:lang w:val="en-GB"/>
              </w:rPr>
              <w:t>Specific RSE teaching:</w:t>
            </w:r>
          </w:p>
          <w:p w:rsidR="00372FEC" w:rsidRPr="004C1648" w:rsidRDefault="00372FEC" w:rsidP="006C4A38">
            <w:pPr>
              <w:autoSpaceDE w:val="0"/>
              <w:autoSpaceDN w:val="0"/>
              <w:adjustRightInd w:val="0"/>
              <w:spacing w:after="0"/>
              <w:rPr>
                <w:rFonts w:ascii="SourceSansPro-Semibold" w:eastAsia="Calibri" w:hAnsi="SourceSansPro-Semibold" w:cs="SourceSansPro-Semibold"/>
                <w:szCs w:val="20"/>
                <w:lang w:val="en-GB" w:eastAsia="en-GB"/>
              </w:rPr>
            </w:pPr>
            <w:r w:rsidRPr="004C1648">
              <w:rPr>
                <w:rFonts w:ascii="SourceSansPro-Bold" w:eastAsia="Calibri" w:hAnsi="SourceSansPro-Bold" w:cs="SourceSansPro-Bold"/>
                <w:b/>
                <w:bCs/>
                <w:szCs w:val="20"/>
                <w:lang w:val="en-GB" w:eastAsia="en-GB"/>
              </w:rPr>
              <w:t xml:space="preserve">R2 </w:t>
            </w:r>
            <w:r w:rsidRPr="004C1648">
              <w:rPr>
                <w:rFonts w:ascii="SourceSansPro-Semibold" w:eastAsia="Calibri" w:hAnsi="SourceSansPro-Semibold" w:cs="SourceSansPro-Semibold"/>
                <w:szCs w:val="20"/>
                <w:lang w:val="en-GB" w:eastAsia="en-GB"/>
              </w:rPr>
              <w:t>- Recognising our behaviour can affect others.</w:t>
            </w:r>
          </w:p>
          <w:p w:rsidR="00372FEC" w:rsidRPr="004C1648" w:rsidRDefault="00372FEC" w:rsidP="006C4A38">
            <w:pPr>
              <w:autoSpaceDE w:val="0"/>
              <w:autoSpaceDN w:val="0"/>
              <w:adjustRightInd w:val="0"/>
              <w:spacing w:after="0"/>
              <w:rPr>
                <w:rFonts w:ascii="SourceSansPro-Semibold" w:eastAsia="Calibri" w:hAnsi="SourceSansPro-Semibold" w:cs="SourceSansPro-Semibold"/>
                <w:szCs w:val="20"/>
                <w:lang w:val="en-GB" w:eastAsia="en-GB"/>
              </w:rPr>
            </w:pPr>
            <w:r w:rsidRPr="004C1648">
              <w:rPr>
                <w:rFonts w:ascii="SourceSansPro-Bold" w:eastAsia="Calibri" w:hAnsi="SourceSansPro-Bold" w:cs="SourceSansPro-Bold"/>
                <w:b/>
                <w:bCs/>
                <w:szCs w:val="20"/>
                <w:lang w:val="en-GB" w:eastAsia="en-GB"/>
              </w:rPr>
              <w:t xml:space="preserve">R4 </w:t>
            </w:r>
            <w:r w:rsidRPr="004C1648">
              <w:rPr>
                <w:rFonts w:ascii="SourceSansPro-Semibold" w:eastAsia="Calibri" w:hAnsi="SourceSansPro-Semibold" w:cs="SourceSansPro-Semibold"/>
                <w:szCs w:val="20"/>
                <w:lang w:val="en-GB" w:eastAsia="en-GB"/>
              </w:rPr>
              <w:t>- Recognising what is fair and unfair, kind and</w:t>
            </w:r>
          </w:p>
          <w:p w:rsidR="00372FEC" w:rsidRPr="004C1648" w:rsidRDefault="00372FEC" w:rsidP="006C4A38">
            <w:pPr>
              <w:autoSpaceDE w:val="0"/>
              <w:autoSpaceDN w:val="0"/>
              <w:adjustRightInd w:val="0"/>
              <w:spacing w:after="0"/>
              <w:rPr>
                <w:rFonts w:ascii="SourceSansPro-Semibold" w:eastAsia="Calibri" w:hAnsi="SourceSansPro-Semibold" w:cs="SourceSansPro-Semibold"/>
                <w:szCs w:val="20"/>
                <w:lang w:val="en-GB" w:eastAsia="en-GB"/>
              </w:rPr>
            </w:pPr>
            <w:r w:rsidRPr="004C1648">
              <w:rPr>
                <w:rFonts w:ascii="SourceSansPro-Semibold" w:eastAsia="Calibri" w:hAnsi="SourceSansPro-Semibold" w:cs="SourceSansPro-Semibold"/>
                <w:szCs w:val="20"/>
                <w:lang w:val="en-GB" w:eastAsia="en-GB"/>
              </w:rPr>
              <w:t>unkind, what is right and wrong.</w:t>
            </w:r>
          </w:p>
          <w:p w:rsidR="00372FEC" w:rsidRPr="004C1648" w:rsidRDefault="00372FEC" w:rsidP="006C4A38">
            <w:pPr>
              <w:autoSpaceDE w:val="0"/>
              <w:autoSpaceDN w:val="0"/>
              <w:adjustRightInd w:val="0"/>
              <w:spacing w:after="0"/>
              <w:rPr>
                <w:rFonts w:ascii="SourceSansPro-Semibold" w:eastAsia="Calibri" w:hAnsi="SourceSansPro-Semibold" w:cs="SourceSansPro-Semibold"/>
                <w:szCs w:val="20"/>
                <w:lang w:val="en-GB" w:eastAsia="en-GB"/>
              </w:rPr>
            </w:pPr>
            <w:r w:rsidRPr="004C1648">
              <w:rPr>
                <w:rFonts w:ascii="SourceSansPro-Bold" w:eastAsia="Calibri" w:hAnsi="SourceSansPro-Bold" w:cs="SourceSansPro-Bold"/>
                <w:b/>
                <w:bCs/>
                <w:szCs w:val="20"/>
                <w:lang w:val="en-GB" w:eastAsia="en-GB"/>
              </w:rPr>
              <w:t xml:space="preserve">R9 </w:t>
            </w:r>
            <w:r w:rsidRPr="004C1648">
              <w:rPr>
                <w:rFonts w:ascii="SourceSansPro-Semibold" w:eastAsia="Calibri" w:hAnsi="SourceSansPro-Semibold" w:cs="SourceSansPro-Semibold"/>
                <w:szCs w:val="20"/>
                <w:lang w:val="en-GB" w:eastAsia="en-GB"/>
              </w:rPr>
              <w:t>- Identifying their special people</w:t>
            </w:r>
          </w:p>
          <w:p w:rsidR="00372FEC" w:rsidRPr="004C1648" w:rsidRDefault="00372FEC" w:rsidP="006C4A38">
            <w:pPr>
              <w:autoSpaceDE w:val="0"/>
              <w:autoSpaceDN w:val="0"/>
              <w:adjustRightInd w:val="0"/>
              <w:spacing w:after="0"/>
              <w:rPr>
                <w:rFonts w:ascii="SourceSansPro-Semibold" w:eastAsia="Calibri" w:hAnsi="SourceSansPro-Semibold" w:cs="SourceSansPro-Semibold"/>
                <w:szCs w:val="20"/>
                <w:lang w:val="en-GB" w:eastAsia="en-GB"/>
              </w:rPr>
            </w:pPr>
            <w:r w:rsidRPr="004C1648">
              <w:rPr>
                <w:rFonts w:ascii="SourceSansPro-Semibold" w:eastAsia="Calibri" w:hAnsi="SourceSansPro-Semibold" w:cs="SourceSansPro-Semibold"/>
                <w:szCs w:val="20"/>
                <w:lang w:val="en-GB" w:eastAsia="en-GB"/>
              </w:rPr>
              <w:t>(family, friends, carers) and how they should care</w:t>
            </w:r>
          </w:p>
          <w:p w:rsidR="00372FEC" w:rsidRPr="00DD1174" w:rsidRDefault="00372FEC" w:rsidP="006C4A38">
            <w:pPr>
              <w:pStyle w:val="7Tablecopybulleted"/>
              <w:numPr>
                <w:ilvl w:val="0"/>
                <w:numId w:val="0"/>
              </w:numPr>
              <w:rPr>
                <w:lang w:val="en-GB"/>
              </w:rPr>
            </w:pPr>
            <w:r w:rsidRPr="004C1648">
              <w:rPr>
                <w:rFonts w:ascii="SourceSansPro-Semibold" w:eastAsia="Calibri" w:hAnsi="SourceSansPro-Semibold" w:cs="SourceSansPro-Semibold"/>
                <w:szCs w:val="20"/>
                <w:lang w:val="en-GB" w:eastAsia="en-GB"/>
              </w:rPr>
              <w:t>for each other.</w:t>
            </w:r>
          </w:p>
        </w:tc>
      </w:tr>
      <w:tr w:rsidR="00372FEC" w:rsidRPr="00DD1174" w:rsidTr="00C16B80">
        <w:trPr>
          <w:cantSplit/>
        </w:trPr>
        <w:tc>
          <w:tcPr>
            <w:tcW w:w="1624" w:type="dxa"/>
            <w:shd w:val="clear" w:color="auto" w:fill="auto"/>
            <w:tcMar>
              <w:top w:w="113" w:type="dxa"/>
              <w:bottom w:w="113" w:type="dxa"/>
            </w:tcMar>
          </w:tcPr>
          <w:p w:rsidR="00372FEC" w:rsidRDefault="00372FEC" w:rsidP="006C4A38">
            <w:r w:rsidRPr="000A386D">
              <w:rPr>
                <w:lang w:val="en-GB"/>
              </w:rPr>
              <w:lastRenderedPageBreak/>
              <w:t>Year</w:t>
            </w:r>
            <w:r>
              <w:rPr>
                <w:lang w:val="en-GB"/>
              </w:rPr>
              <w:t>1/2 ( Year A)</w:t>
            </w:r>
          </w:p>
        </w:tc>
        <w:tc>
          <w:tcPr>
            <w:tcW w:w="1041" w:type="dxa"/>
          </w:tcPr>
          <w:p w:rsidR="00372FEC" w:rsidRPr="00DD1174" w:rsidRDefault="00372FEC" w:rsidP="006C4A38">
            <w:pPr>
              <w:pStyle w:val="7Tablecopybulleted"/>
              <w:numPr>
                <w:ilvl w:val="0"/>
                <w:numId w:val="0"/>
              </w:numPr>
              <w:rPr>
                <w:lang w:val="en-GB"/>
              </w:rPr>
            </w:pPr>
            <w:r>
              <w:rPr>
                <w:lang w:val="en-GB"/>
              </w:rPr>
              <w:t>Spring 1</w:t>
            </w:r>
          </w:p>
        </w:tc>
        <w:tc>
          <w:tcPr>
            <w:tcW w:w="6957" w:type="dxa"/>
            <w:shd w:val="clear" w:color="auto" w:fill="auto"/>
            <w:tcMar>
              <w:top w:w="113" w:type="dxa"/>
              <w:bottom w:w="113" w:type="dxa"/>
            </w:tcMar>
          </w:tcPr>
          <w:p w:rsidR="00372FEC" w:rsidRDefault="00372FEC" w:rsidP="006C4A38">
            <w:pPr>
              <w:pStyle w:val="7Tablecopybulleted"/>
              <w:numPr>
                <w:ilvl w:val="0"/>
                <w:numId w:val="0"/>
              </w:numPr>
              <w:rPr>
                <w:lang w:val="en-GB"/>
              </w:rPr>
            </w:pPr>
            <w:r>
              <w:rPr>
                <w:lang w:val="en-GB"/>
              </w:rPr>
              <w:t>PSHE Theme: Exploring  Emotions</w:t>
            </w:r>
          </w:p>
          <w:p w:rsidR="00372FEC" w:rsidRDefault="00372FEC" w:rsidP="006C4A38">
            <w:pPr>
              <w:pStyle w:val="7Tablecopybulleted"/>
              <w:numPr>
                <w:ilvl w:val="0"/>
                <w:numId w:val="0"/>
              </w:numPr>
              <w:rPr>
                <w:lang w:val="en-GB"/>
              </w:rPr>
            </w:pPr>
            <w:r>
              <w:rPr>
                <w:lang w:val="en-GB"/>
              </w:rPr>
              <w:t>Specific RSE teaching:</w:t>
            </w:r>
          </w:p>
          <w:p w:rsidR="00372FEC" w:rsidRPr="004C1648" w:rsidRDefault="00372FEC" w:rsidP="006C4A38">
            <w:pPr>
              <w:autoSpaceDE w:val="0"/>
              <w:autoSpaceDN w:val="0"/>
              <w:adjustRightInd w:val="0"/>
              <w:spacing w:after="0"/>
              <w:rPr>
                <w:rFonts w:ascii="SourceSansPro-Semibold" w:eastAsia="Calibri" w:hAnsi="SourceSansPro-Semibold" w:cs="SourceSansPro-Semibold"/>
                <w:szCs w:val="20"/>
                <w:lang w:val="en-GB" w:eastAsia="en-GB"/>
              </w:rPr>
            </w:pPr>
            <w:r w:rsidRPr="004C1648">
              <w:rPr>
                <w:rFonts w:ascii="SourceSansPro-Bold" w:eastAsia="Calibri" w:hAnsi="SourceSansPro-Bold" w:cs="SourceSansPro-Bold"/>
                <w:b/>
                <w:bCs/>
                <w:szCs w:val="20"/>
                <w:lang w:val="en-GB" w:eastAsia="en-GB"/>
              </w:rPr>
              <w:t xml:space="preserve">R1 </w:t>
            </w:r>
            <w:r w:rsidRPr="004C1648">
              <w:rPr>
                <w:rFonts w:ascii="SourceSansPro-Semibold" w:eastAsia="Calibri" w:hAnsi="SourceSansPro-Semibold" w:cs="SourceSansPro-Semibold"/>
                <w:szCs w:val="20"/>
                <w:lang w:val="en-GB" w:eastAsia="en-GB"/>
              </w:rPr>
              <w:t>- Recognising a range of feelings in ourselves</w:t>
            </w:r>
          </w:p>
          <w:p w:rsidR="00372FEC" w:rsidRPr="004C1648" w:rsidRDefault="00372FEC" w:rsidP="006C4A38">
            <w:pPr>
              <w:autoSpaceDE w:val="0"/>
              <w:autoSpaceDN w:val="0"/>
              <w:adjustRightInd w:val="0"/>
              <w:spacing w:after="0"/>
              <w:rPr>
                <w:rFonts w:ascii="SourceSansPro-Semibold" w:eastAsia="Calibri" w:hAnsi="SourceSansPro-Semibold" w:cs="SourceSansPro-Semibold"/>
                <w:szCs w:val="20"/>
                <w:lang w:val="en-GB" w:eastAsia="en-GB"/>
              </w:rPr>
            </w:pPr>
            <w:r w:rsidRPr="004C1648">
              <w:rPr>
                <w:rFonts w:ascii="SourceSansPro-Semibold" w:eastAsia="Calibri" w:hAnsi="SourceSansPro-Semibold" w:cs="SourceSansPro-Semibold"/>
                <w:szCs w:val="20"/>
                <w:lang w:val="en-GB" w:eastAsia="en-GB"/>
              </w:rPr>
              <w:t>and other people.</w:t>
            </w:r>
          </w:p>
          <w:p w:rsidR="00372FEC" w:rsidRPr="004C1648" w:rsidRDefault="00372FEC" w:rsidP="006C4A38">
            <w:pPr>
              <w:autoSpaceDE w:val="0"/>
              <w:autoSpaceDN w:val="0"/>
              <w:adjustRightInd w:val="0"/>
              <w:spacing w:after="0"/>
              <w:rPr>
                <w:rFonts w:ascii="SourceSansPro-Semibold" w:eastAsia="Calibri" w:hAnsi="SourceSansPro-Semibold" w:cs="SourceSansPro-Semibold"/>
                <w:szCs w:val="20"/>
                <w:lang w:val="en-GB" w:eastAsia="en-GB"/>
              </w:rPr>
            </w:pPr>
            <w:r w:rsidRPr="004C1648">
              <w:rPr>
                <w:rFonts w:ascii="SourceSansPro-Bold" w:eastAsia="Calibri" w:hAnsi="SourceSansPro-Bold" w:cs="SourceSansPro-Bold"/>
                <w:b/>
                <w:bCs/>
                <w:szCs w:val="20"/>
                <w:lang w:val="en-GB" w:eastAsia="en-GB"/>
              </w:rPr>
              <w:t xml:space="preserve">R1 </w:t>
            </w:r>
            <w:r w:rsidRPr="004C1648">
              <w:rPr>
                <w:rFonts w:ascii="SourceSansPro-Semibold" w:eastAsia="Calibri" w:hAnsi="SourceSansPro-Semibold" w:cs="SourceSansPro-Semibold"/>
                <w:szCs w:val="20"/>
                <w:lang w:val="en-GB" w:eastAsia="en-GB"/>
              </w:rPr>
              <w:t>- Recognising how others show feelings and</w:t>
            </w:r>
          </w:p>
          <w:p w:rsidR="00372FEC" w:rsidRPr="004C1648" w:rsidRDefault="00372FEC" w:rsidP="006C4A38">
            <w:pPr>
              <w:autoSpaceDE w:val="0"/>
              <w:autoSpaceDN w:val="0"/>
              <w:adjustRightInd w:val="0"/>
              <w:spacing w:after="0"/>
              <w:rPr>
                <w:rFonts w:ascii="SourceSansPro-Semibold" w:eastAsia="Calibri" w:hAnsi="SourceSansPro-Semibold" w:cs="SourceSansPro-Semibold"/>
                <w:szCs w:val="20"/>
                <w:lang w:val="en-GB" w:eastAsia="en-GB"/>
              </w:rPr>
            </w:pPr>
            <w:r w:rsidRPr="004C1648">
              <w:rPr>
                <w:rFonts w:ascii="SourceSansPro-Semibold" w:eastAsia="Calibri" w:hAnsi="SourceSansPro-Semibold" w:cs="SourceSansPro-Semibold"/>
                <w:szCs w:val="20"/>
                <w:lang w:val="en-GB" w:eastAsia="en-GB"/>
              </w:rPr>
              <w:t>how to respond.</w:t>
            </w:r>
          </w:p>
          <w:p w:rsidR="00372FEC" w:rsidRPr="004C1648" w:rsidRDefault="00372FEC" w:rsidP="006C4A38">
            <w:pPr>
              <w:autoSpaceDE w:val="0"/>
              <w:autoSpaceDN w:val="0"/>
              <w:adjustRightInd w:val="0"/>
              <w:spacing w:after="0"/>
              <w:rPr>
                <w:rFonts w:ascii="SourceSansPro-Semibold" w:eastAsia="Calibri" w:hAnsi="SourceSansPro-Semibold" w:cs="SourceSansPro-Semibold"/>
                <w:szCs w:val="20"/>
                <w:lang w:val="en-GB" w:eastAsia="en-GB"/>
              </w:rPr>
            </w:pPr>
            <w:r w:rsidRPr="004C1648">
              <w:rPr>
                <w:rFonts w:ascii="SourceSansPro-Bold" w:eastAsia="Calibri" w:hAnsi="SourceSansPro-Bold" w:cs="SourceSansPro-Bold"/>
                <w:b/>
                <w:bCs/>
                <w:szCs w:val="20"/>
                <w:lang w:val="en-GB" w:eastAsia="en-GB"/>
              </w:rPr>
              <w:t xml:space="preserve">R2 </w:t>
            </w:r>
            <w:r w:rsidRPr="004C1648">
              <w:rPr>
                <w:rFonts w:ascii="SourceSansPro-Semibold" w:eastAsia="Calibri" w:hAnsi="SourceSansPro-Semibold" w:cs="SourceSansPro-Semibold"/>
                <w:szCs w:val="20"/>
                <w:lang w:val="en-GB" w:eastAsia="en-GB"/>
              </w:rPr>
              <w:t>- Recognising that their behaviour can affect</w:t>
            </w:r>
          </w:p>
          <w:p w:rsidR="00372FEC" w:rsidRPr="004C1648" w:rsidRDefault="00372FEC" w:rsidP="006C4A38">
            <w:pPr>
              <w:autoSpaceDE w:val="0"/>
              <w:autoSpaceDN w:val="0"/>
              <w:adjustRightInd w:val="0"/>
              <w:spacing w:after="0"/>
              <w:rPr>
                <w:rFonts w:ascii="SourceSansPro-Semibold" w:eastAsia="Calibri" w:hAnsi="SourceSansPro-Semibold" w:cs="SourceSansPro-Semibold"/>
                <w:szCs w:val="20"/>
                <w:lang w:val="en-GB" w:eastAsia="en-GB"/>
              </w:rPr>
            </w:pPr>
            <w:r w:rsidRPr="004C1648">
              <w:rPr>
                <w:rFonts w:ascii="SourceSansPro-Semibold" w:eastAsia="Calibri" w:hAnsi="SourceSansPro-Semibold" w:cs="SourceSansPro-Semibold"/>
                <w:szCs w:val="20"/>
                <w:lang w:val="en-GB" w:eastAsia="en-GB"/>
              </w:rPr>
              <w:t>others.</w:t>
            </w:r>
          </w:p>
          <w:p w:rsidR="00372FEC" w:rsidRPr="004C1648" w:rsidRDefault="00372FEC" w:rsidP="006C4A38">
            <w:pPr>
              <w:autoSpaceDE w:val="0"/>
              <w:autoSpaceDN w:val="0"/>
              <w:adjustRightInd w:val="0"/>
              <w:spacing w:after="0"/>
              <w:rPr>
                <w:rFonts w:ascii="SourceSansPro-Semibold" w:eastAsia="Calibri" w:hAnsi="SourceSansPro-Semibold" w:cs="SourceSansPro-Semibold"/>
                <w:szCs w:val="20"/>
                <w:lang w:val="en-GB" w:eastAsia="en-GB"/>
              </w:rPr>
            </w:pPr>
            <w:r w:rsidRPr="004C1648">
              <w:rPr>
                <w:rFonts w:ascii="SourceSansPro-Bold" w:eastAsia="Calibri" w:hAnsi="SourceSansPro-Bold" w:cs="SourceSansPro-Bold"/>
                <w:b/>
                <w:bCs/>
                <w:szCs w:val="20"/>
                <w:lang w:val="en-GB" w:eastAsia="en-GB"/>
              </w:rPr>
              <w:t xml:space="preserve">H1 </w:t>
            </w:r>
            <w:r w:rsidRPr="004C1648">
              <w:rPr>
                <w:rFonts w:ascii="SourceSansPro-Semibold" w:eastAsia="Calibri" w:hAnsi="SourceSansPro-Semibold" w:cs="SourceSansPro-Semibold"/>
                <w:szCs w:val="20"/>
                <w:lang w:val="en-GB" w:eastAsia="en-GB"/>
              </w:rPr>
              <w:t>- Communicating feelings to others.</w:t>
            </w:r>
          </w:p>
          <w:p w:rsidR="00372FEC" w:rsidRPr="004C1648" w:rsidRDefault="00372FEC" w:rsidP="006C4A38">
            <w:pPr>
              <w:autoSpaceDE w:val="0"/>
              <w:autoSpaceDN w:val="0"/>
              <w:adjustRightInd w:val="0"/>
              <w:spacing w:after="0"/>
              <w:rPr>
                <w:rFonts w:ascii="SourceSansPro-Semibold" w:eastAsia="Calibri" w:hAnsi="SourceSansPro-Semibold" w:cs="SourceSansPro-Semibold"/>
                <w:szCs w:val="20"/>
                <w:lang w:val="en-GB" w:eastAsia="en-GB"/>
              </w:rPr>
            </w:pPr>
            <w:r w:rsidRPr="004C1648">
              <w:rPr>
                <w:rFonts w:ascii="SourceSansPro-Bold" w:eastAsia="Calibri" w:hAnsi="SourceSansPro-Bold" w:cs="SourceSansPro-Bold"/>
                <w:b/>
                <w:bCs/>
                <w:szCs w:val="20"/>
                <w:lang w:val="en-GB" w:eastAsia="en-GB"/>
              </w:rPr>
              <w:t xml:space="preserve">H4 </w:t>
            </w:r>
            <w:r w:rsidRPr="004C1648">
              <w:rPr>
                <w:rFonts w:ascii="SourceSansPro-Semibold" w:eastAsia="Calibri" w:hAnsi="SourceSansPro-Semibold" w:cs="SourceSansPro-Semibold"/>
                <w:szCs w:val="20"/>
                <w:lang w:val="en-GB" w:eastAsia="en-GB"/>
              </w:rPr>
              <w:t>- Developing simple strategies for managing</w:t>
            </w:r>
          </w:p>
          <w:p w:rsidR="00372FEC" w:rsidRPr="004C1648" w:rsidRDefault="00372FEC" w:rsidP="006C4A38">
            <w:pPr>
              <w:autoSpaceDE w:val="0"/>
              <w:autoSpaceDN w:val="0"/>
              <w:adjustRightInd w:val="0"/>
              <w:spacing w:after="0"/>
              <w:rPr>
                <w:rFonts w:ascii="SourceSansPro-Semibold" w:eastAsia="Calibri" w:hAnsi="SourceSansPro-Semibold" w:cs="SourceSansPro-Semibold"/>
                <w:szCs w:val="20"/>
                <w:lang w:val="en-GB" w:eastAsia="en-GB"/>
              </w:rPr>
            </w:pPr>
            <w:r w:rsidRPr="004C1648">
              <w:rPr>
                <w:rFonts w:ascii="SourceSansPro-Semibold" w:eastAsia="Calibri" w:hAnsi="SourceSansPro-Semibold" w:cs="SourceSansPro-Semibold"/>
                <w:szCs w:val="20"/>
                <w:lang w:val="en-GB" w:eastAsia="en-GB"/>
              </w:rPr>
              <w:t>feelings.</w:t>
            </w:r>
          </w:p>
          <w:p w:rsidR="00372FEC" w:rsidRPr="004C1648" w:rsidRDefault="00372FEC" w:rsidP="006C4A38">
            <w:pPr>
              <w:pStyle w:val="7Tablecopybulleted"/>
              <w:numPr>
                <w:ilvl w:val="0"/>
                <w:numId w:val="0"/>
              </w:numPr>
              <w:rPr>
                <w:szCs w:val="20"/>
                <w:lang w:val="en-GB"/>
              </w:rPr>
            </w:pPr>
            <w:r w:rsidRPr="004C1648">
              <w:rPr>
                <w:rFonts w:ascii="SourceSansPro-Bold" w:eastAsia="Calibri" w:hAnsi="SourceSansPro-Bold" w:cs="SourceSansPro-Bold"/>
                <w:b/>
                <w:bCs/>
                <w:szCs w:val="20"/>
                <w:lang w:val="en-GB" w:eastAsia="en-GB"/>
              </w:rPr>
              <w:t xml:space="preserve">H4 </w:t>
            </w:r>
            <w:r w:rsidRPr="004C1648">
              <w:rPr>
                <w:rFonts w:ascii="SourceSansPro-Semibold" w:eastAsia="Calibri" w:hAnsi="SourceSansPro-Semibold" w:cs="SourceSansPro-Semibold"/>
                <w:szCs w:val="20"/>
                <w:lang w:val="en-GB" w:eastAsia="en-GB"/>
              </w:rPr>
              <w:t>- Using words to describe a range of feelings.</w:t>
            </w:r>
          </w:p>
          <w:p w:rsidR="00372FEC" w:rsidRDefault="00372FEC" w:rsidP="006C4A38">
            <w:pPr>
              <w:pStyle w:val="7Tablecopybulleted"/>
              <w:numPr>
                <w:ilvl w:val="0"/>
                <w:numId w:val="0"/>
              </w:numPr>
              <w:rPr>
                <w:lang w:val="en-GB"/>
              </w:rPr>
            </w:pPr>
          </w:p>
          <w:p w:rsidR="00372FEC" w:rsidRPr="00DD1174" w:rsidRDefault="00372FEC" w:rsidP="006C4A38">
            <w:pPr>
              <w:pStyle w:val="7Tablecopybulleted"/>
              <w:numPr>
                <w:ilvl w:val="0"/>
                <w:numId w:val="0"/>
              </w:numPr>
              <w:rPr>
                <w:lang w:val="en-GB"/>
              </w:rPr>
            </w:pPr>
            <w:r w:rsidRPr="00825DEF">
              <w:rPr>
                <w:b/>
                <w:lang w:val="en-GB"/>
              </w:rPr>
              <w:t>Safer Internet Day</w:t>
            </w:r>
          </w:p>
        </w:tc>
      </w:tr>
      <w:tr w:rsidR="00372FEC" w:rsidRPr="00DD1174" w:rsidTr="00C16B80">
        <w:trPr>
          <w:cantSplit/>
        </w:trPr>
        <w:tc>
          <w:tcPr>
            <w:tcW w:w="1624" w:type="dxa"/>
            <w:shd w:val="clear" w:color="auto" w:fill="auto"/>
            <w:tcMar>
              <w:top w:w="113" w:type="dxa"/>
              <w:bottom w:w="113" w:type="dxa"/>
            </w:tcMar>
          </w:tcPr>
          <w:p w:rsidR="00372FEC" w:rsidRDefault="00372FEC" w:rsidP="006C4A38">
            <w:r w:rsidRPr="000A386D">
              <w:rPr>
                <w:lang w:val="en-GB"/>
              </w:rPr>
              <w:t xml:space="preserve">Year </w:t>
            </w:r>
            <w:r>
              <w:rPr>
                <w:lang w:val="en-GB"/>
              </w:rPr>
              <w:t>1/2 ( Year A)</w:t>
            </w:r>
          </w:p>
        </w:tc>
        <w:tc>
          <w:tcPr>
            <w:tcW w:w="1041" w:type="dxa"/>
          </w:tcPr>
          <w:p w:rsidR="00372FEC" w:rsidRPr="00DD1174" w:rsidRDefault="00372FEC" w:rsidP="006C4A38">
            <w:pPr>
              <w:pStyle w:val="7Tablecopybulleted"/>
              <w:numPr>
                <w:ilvl w:val="0"/>
                <w:numId w:val="0"/>
              </w:numPr>
              <w:rPr>
                <w:lang w:val="en-GB"/>
              </w:rPr>
            </w:pPr>
            <w:r>
              <w:rPr>
                <w:lang w:val="en-GB"/>
              </w:rPr>
              <w:t>Spring 2</w:t>
            </w:r>
          </w:p>
        </w:tc>
        <w:tc>
          <w:tcPr>
            <w:tcW w:w="6957" w:type="dxa"/>
            <w:shd w:val="clear" w:color="auto" w:fill="auto"/>
            <w:tcMar>
              <w:top w:w="113" w:type="dxa"/>
              <w:bottom w:w="113" w:type="dxa"/>
            </w:tcMar>
          </w:tcPr>
          <w:p w:rsidR="00372FEC" w:rsidRDefault="00372FEC" w:rsidP="006C4A38">
            <w:pPr>
              <w:pStyle w:val="7Tablecopybulleted"/>
              <w:numPr>
                <w:ilvl w:val="0"/>
                <w:numId w:val="0"/>
              </w:numPr>
              <w:rPr>
                <w:lang w:val="en-GB"/>
              </w:rPr>
            </w:pPr>
            <w:r>
              <w:rPr>
                <w:lang w:val="en-GB"/>
              </w:rPr>
              <w:t>PSHE Theme: Difference and Diversity</w:t>
            </w:r>
          </w:p>
          <w:p w:rsidR="00372FEC" w:rsidRDefault="00372FEC" w:rsidP="006C4A38">
            <w:pPr>
              <w:pStyle w:val="7Tablecopybulleted"/>
              <w:numPr>
                <w:ilvl w:val="0"/>
                <w:numId w:val="0"/>
              </w:numPr>
              <w:rPr>
                <w:lang w:val="en-GB"/>
              </w:rPr>
            </w:pPr>
            <w:r>
              <w:rPr>
                <w:lang w:val="en-GB"/>
              </w:rPr>
              <w:t>Specific RSE teaching:</w:t>
            </w:r>
          </w:p>
          <w:p w:rsidR="00372FEC" w:rsidRDefault="00372FEC" w:rsidP="006C4A38">
            <w:pPr>
              <w:autoSpaceDE w:val="0"/>
              <w:autoSpaceDN w:val="0"/>
              <w:adjustRightInd w:val="0"/>
              <w:spacing w:after="0"/>
              <w:rPr>
                <w:rFonts w:ascii="SourceSansPro-Bold" w:eastAsia="Calibri" w:hAnsi="SourceSansPro-Bold" w:cs="SourceSansPro-Bold"/>
                <w:b/>
                <w:bCs/>
                <w:sz w:val="22"/>
                <w:szCs w:val="22"/>
                <w:lang w:val="en-GB" w:eastAsia="en-GB"/>
              </w:rPr>
            </w:pPr>
          </w:p>
          <w:p w:rsidR="00372FEC" w:rsidRPr="00BD4003" w:rsidRDefault="00372FEC" w:rsidP="006C4A38">
            <w:pPr>
              <w:autoSpaceDE w:val="0"/>
              <w:autoSpaceDN w:val="0"/>
              <w:adjustRightInd w:val="0"/>
              <w:spacing w:after="0"/>
              <w:rPr>
                <w:rFonts w:ascii="SourceSansPro-Semibold" w:eastAsia="Calibri" w:hAnsi="SourceSansPro-Semibold" w:cs="SourceSansPro-Semibold"/>
                <w:szCs w:val="20"/>
                <w:lang w:val="en-GB" w:eastAsia="en-GB"/>
              </w:rPr>
            </w:pPr>
            <w:r w:rsidRPr="00BD4003">
              <w:rPr>
                <w:rFonts w:ascii="SourceSansPro-Bold" w:eastAsia="Calibri" w:hAnsi="SourceSansPro-Bold" w:cs="SourceSansPro-Bold"/>
                <w:b/>
                <w:bCs/>
                <w:szCs w:val="20"/>
                <w:lang w:val="en-GB" w:eastAsia="en-GB"/>
              </w:rPr>
              <w:t xml:space="preserve">L4 </w:t>
            </w:r>
            <w:r w:rsidRPr="00BD4003">
              <w:rPr>
                <w:rFonts w:ascii="SourceSansPro-Semibold" w:eastAsia="Calibri" w:hAnsi="SourceSansPro-Semibold" w:cs="SourceSansPro-Semibold"/>
                <w:szCs w:val="20"/>
                <w:lang w:val="en-GB" w:eastAsia="en-GB"/>
              </w:rPr>
              <w:t>- Understanding that they belong to different</w:t>
            </w:r>
          </w:p>
          <w:p w:rsidR="00372FEC" w:rsidRPr="00BD4003" w:rsidRDefault="00372FEC" w:rsidP="006C4A38">
            <w:pPr>
              <w:autoSpaceDE w:val="0"/>
              <w:autoSpaceDN w:val="0"/>
              <w:adjustRightInd w:val="0"/>
              <w:spacing w:after="0"/>
              <w:rPr>
                <w:rFonts w:ascii="SourceSansPro-Semibold" w:eastAsia="Calibri" w:hAnsi="SourceSansPro-Semibold" w:cs="SourceSansPro-Semibold"/>
                <w:szCs w:val="20"/>
                <w:lang w:val="en-GB" w:eastAsia="en-GB"/>
              </w:rPr>
            </w:pPr>
            <w:r w:rsidRPr="00BD4003">
              <w:rPr>
                <w:rFonts w:ascii="SourceSansPro-Semibold" w:eastAsia="Calibri" w:hAnsi="SourceSansPro-Semibold" w:cs="SourceSansPro-Semibold"/>
                <w:szCs w:val="20"/>
                <w:lang w:val="en-GB" w:eastAsia="en-GB"/>
              </w:rPr>
              <w:t>groups.</w:t>
            </w:r>
          </w:p>
          <w:p w:rsidR="00372FEC" w:rsidRPr="00BD4003" w:rsidRDefault="00372FEC" w:rsidP="006C4A38">
            <w:pPr>
              <w:autoSpaceDE w:val="0"/>
              <w:autoSpaceDN w:val="0"/>
              <w:adjustRightInd w:val="0"/>
              <w:spacing w:after="0"/>
              <w:rPr>
                <w:rFonts w:ascii="SourceSansPro-Semibold" w:eastAsia="Calibri" w:hAnsi="SourceSansPro-Semibold" w:cs="SourceSansPro-Semibold"/>
                <w:szCs w:val="20"/>
                <w:lang w:val="en-GB" w:eastAsia="en-GB"/>
              </w:rPr>
            </w:pPr>
            <w:r w:rsidRPr="00BD4003">
              <w:rPr>
                <w:rFonts w:ascii="SourceSansPro-Bold" w:eastAsia="Calibri" w:hAnsi="SourceSansPro-Bold" w:cs="SourceSansPro-Bold"/>
                <w:b/>
                <w:bCs/>
                <w:szCs w:val="20"/>
                <w:lang w:val="en-GB" w:eastAsia="en-GB"/>
              </w:rPr>
              <w:t xml:space="preserve">R8 </w:t>
            </w:r>
            <w:r w:rsidRPr="00BD4003">
              <w:rPr>
                <w:rFonts w:ascii="SourceSansPro-Semibold" w:eastAsia="Calibri" w:hAnsi="SourceSansPro-Semibold" w:cs="SourceSansPro-Semibold"/>
                <w:szCs w:val="20"/>
                <w:lang w:val="en-GB" w:eastAsia="en-GB"/>
              </w:rPr>
              <w:t>- Identifying and respecting the differences</w:t>
            </w:r>
          </w:p>
          <w:p w:rsidR="00372FEC" w:rsidRPr="00DD1174" w:rsidRDefault="00372FEC" w:rsidP="006C4A38">
            <w:pPr>
              <w:pStyle w:val="7Tablecopybulleted"/>
              <w:numPr>
                <w:ilvl w:val="0"/>
                <w:numId w:val="0"/>
              </w:numPr>
              <w:rPr>
                <w:lang w:val="en-GB"/>
              </w:rPr>
            </w:pPr>
            <w:r w:rsidRPr="00BD4003">
              <w:rPr>
                <w:rFonts w:ascii="SourceSansPro-Semibold" w:eastAsia="Calibri" w:hAnsi="SourceSansPro-Semibold" w:cs="SourceSansPro-Semibold"/>
                <w:szCs w:val="20"/>
                <w:lang w:val="en-GB" w:eastAsia="en-GB"/>
              </w:rPr>
              <w:t>and similarities between people.</w:t>
            </w:r>
          </w:p>
        </w:tc>
      </w:tr>
      <w:tr w:rsidR="00372FEC" w:rsidRPr="00DD1174" w:rsidTr="00C16B80">
        <w:trPr>
          <w:cantSplit/>
        </w:trPr>
        <w:tc>
          <w:tcPr>
            <w:tcW w:w="1624" w:type="dxa"/>
            <w:shd w:val="clear" w:color="auto" w:fill="auto"/>
            <w:tcMar>
              <w:top w:w="113" w:type="dxa"/>
              <w:bottom w:w="113" w:type="dxa"/>
            </w:tcMar>
          </w:tcPr>
          <w:p w:rsidR="00372FEC" w:rsidRDefault="00372FEC" w:rsidP="006C4A38">
            <w:r w:rsidRPr="000A386D">
              <w:rPr>
                <w:lang w:val="en-GB"/>
              </w:rPr>
              <w:t xml:space="preserve">Year </w:t>
            </w:r>
            <w:r>
              <w:rPr>
                <w:lang w:val="en-GB"/>
              </w:rPr>
              <w:t>1/2 ( Year A)</w:t>
            </w:r>
          </w:p>
        </w:tc>
        <w:tc>
          <w:tcPr>
            <w:tcW w:w="1041" w:type="dxa"/>
          </w:tcPr>
          <w:p w:rsidR="00372FEC" w:rsidRPr="00DD1174" w:rsidRDefault="00372FEC" w:rsidP="006C4A38">
            <w:pPr>
              <w:pStyle w:val="7Tablecopybulleted"/>
              <w:numPr>
                <w:ilvl w:val="0"/>
                <w:numId w:val="0"/>
              </w:numPr>
              <w:rPr>
                <w:lang w:val="en-GB"/>
              </w:rPr>
            </w:pPr>
            <w:r>
              <w:rPr>
                <w:lang w:val="en-GB"/>
              </w:rPr>
              <w:t>Summer 1</w:t>
            </w:r>
          </w:p>
        </w:tc>
        <w:tc>
          <w:tcPr>
            <w:tcW w:w="6957" w:type="dxa"/>
            <w:shd w:val="clear" w:color="auto" w:fill="auto"/>
            <w:tcMar>
              <w:top w:w="113" w:type="dxa"/>
              <w:bottom w:w="113" w:type="dxa"/>
            </w:tcMar>
          </w:tcPr>
          <w:p w:rsidR="00372FEC" w:rsidRDefault="00372FEC" w:rsidP="006C4A38">
            <w:pPr>
              <w:pStyle w:val="7Tablecopybulleted"/>
              <w:numPr>
                <w:ilvl w:val="0"/>
                <w:numId w:val="0"/>
              </w:numPr>
              <w:rPr>
                <w:lang w:val="en-GB"/>
              </w:rPr>
            </w:pPr>
            <w:r>
              <w:rPr>
                <w:lang w:val="en-GB"/>
              </w:rPr>
              <w:t>PSHE Theme: Being Responsible</w:t>
            </w:r>
          </w:p>
          <w:p w:rsidR="00372FEC" w:rsidRDefault="00372FEC" w:rsidP="006C4A38">
            <w:pPr>
              <w:pStyle w:val="7Tablecopybulleted"/>
              <w:numPr>
                <w:ilvl w:val="0"/>
                <w:numId w:val="0"/>
              </w:numPr>
              <w:rPr>
                <w:lang w:val="en-GB"/>
              </w:rPr>
            </w:pPr>
            <w:r>
              <w:rPr>
                <w:lang w:val="en-GB"/>
              </w:rPr>
              <w:t>Specific RSE teaching:</w:t>
            </w:r>
          </w:p>
          <w:p w:rsidR="00372FEC" w:rsidRPr="00542BD0" w:rsidRDefault="00372FEC" w:rsidP="006C4A38">
            <w:pPr>
              <w:pStyle w:val="7Tablecopybulleted"/>
              <w:numPr>
                <w:ilvl w:val="0"/>
                <w:numId w:val="0"/>
              </w:numPr>
              <w:rPr>
                <w:lang w:val="en-GB"/>
              </w:rPr>
            </w:pPr>
          </w:p>
          <w:p w:rsidR="00372FEC" w:rsidRPr="00542BD0" w:rsidRDefault="00372FEC" w:rsidP="006C4A38">
            <w:pPr>
              <w:autoSpaceDE w:val="0"/>
              <w:autoSpaceDN w:val="0"/>
              <w:adjustRightInd w:val="0"/>
              <w:spacing w:after="0"/>
              <w:rPr>
                <w:rFonts w:ascii="SourceSansPro-Semibold" w:eastAsia="Calibri" w:hAnsi="SourceSansPro-Semibold" w:cs="SourceSansPro-Semibold"/>
                <w:szCs w:val="20"/>
                <w:lang w:val="en-GB" w:eastAsia="en-GB"/>
              </w:rPr>
            </w:pPr>
            <w:r w:rsidRPr="00542BD0">
              <w:rPr>
                <w:rFonts w:ascii="SourceSansPro-Bold" w:eastAsia="Calibri" w:hAnsi="SourceSansPro-Bold" w:cs="SourceSansPro-Bold"/>
                <w:b/>
                <w:bCs/>
                <w:szCs w:val="20"/>
                <w:lang w:val="en-GB" w:eastAsia="en-GB"/>
              </w:rPr>
              <w:t xml:space="preserve">L3, L4 </w:t>
            </w:r>
            <w:r w:rsidRPr="00542BD0">
              <w:rPr>
                <w:rFonts w:ascii="SourceSansPro-Semibold" w:eastAsia="Calibri" w:hAnsi="SourceSansPro-Semibold" w:cs="SourceSansPro-Semibold"/>
                <w:szCs w:val="20"/>
                <w:lang w:val="en-GB" w:eastAsia="en-GB"/>
              </w:rPr>
              <w:t>- Understanding that there are human</w:t>
            </w:r>
          </w:p>
          <w:p w:rsidR="00372FEC" w:rsidRPr="00542BD0" w:rsidRDefault="00372FEC" w:rsidP="006C4A38">
            <w:pPr>
              <w:autoSpaceDE w:val="0"/>
              <w:autoSpaceDN w:val="0"/>
              <w:adjustRightInd w:val="0"/>
              <w:spacing w:after="0"/>
              <w:rPr>
                <w:rFonts w:ascii="SourceSansPro-Semibold" w:eastAsia="Calibri" w:hAnsi="SourceSansPro-Semibold" w:cs="SourceSansPro-Semibold"/>
                <w:szCs w:val="20"/>
                <w:lang w:val="en-GB" w:eastAsia="en-GB"/>
              </w:rPr>
            </w:pPr>
            <w:r w:rsidRPr="00542BD0">
              <w:rPr>
                <w:rFonts w:ascii="SourceSansPro-Semibold" w:eastAsia="Calibri" w:hAnsi="SourceSansPro-Semibold" w:cs="SourceSansPro-Semibold"/>
                <w:szCs w:val="20"/>
                <w:lang w:val="en-GB" w:eastAsia="en-GB"/>
              </w:rPr>
              <w:t>rights to protect everyone.</w:t>
            </w:r>
          </w:p>
          <w:p w:rsidR="00372FEC" w:rsidRPr="00DD1174" w:rsidRDefault="00372FEC" w:rsidP="006C4A38">
            <w:pPr>
              <w:pStyle w:val="7Tablecopybulleted"/>
              <w:numPr>
                <w:ilvl w:val="0"/>
                <w:numId w:val="0"/>
              </w:numPr>
              <w:rPr>
                <w:lang w:val="en-GB"/>
              </w:rPr>
            </w:pPr>
          </w:p>
        </w:tc>
      </w:tr>
      <w:tr w:rsidR="00372FEC" w:rsidRPr="00DD1174" w:rsidTr="00C16B80">
        <w:trPr>
          <w:cantSplit/>
        </w:trPr>
        <w:tc>
          <w:tcPr>
            <w:tcW w:w="1624" w:type="dxa"/>
            <w:shd w:val="clear" w:color="auto" w:fill="auto"/>
            <w:tcMar>
              <w:top w:w="113" w:type="dxa"/>
              <w:bottom w:w="113" w:type="dxa"/>
            </w:tcMar>
          </w:tcPr>
          <w:p w:rsidR="00372FEC" w:rsidRDefault="00372FEC" w:rsidP="006C4A38">
            <w:r w:rsidRPr="000A386D">
              <w:rPr>
                <w:lang w:val="en-GB"/>
              </w:rPr>
              <w:lastRenderedPageBreak/>
              <w:t xml:space="preserve">Year </w:t>
            </w:r>
            <w:r>
              <w:rPr>
                <w:lang w:val="en-GB"/>
              </w:rPr>
              <w:t>1/2 ( Year A)</w:t>
            </w:r>
          </w:p>
        </w:tc>
        <w:tc>
          <w:tcPr>
            <w:tcW w:w="1041" w:type="dxa"/>
          </w:tcPr>
          <w:p w:rsidR="00372FEC" w:rsidRPr="00DD1174" w:rsidRDefault="00372FEC" w:rsidP="006C4A38">
            <w:pPr>
              <w:pStyle w:val="7Tablecopybulleted"/>
              <w:numPr>
                <w:ilvl w:val="0"/>
                <w:numId w:val="0"/>
              </w:numPr>
              <w:rPr>
                <w:lang w:val="en-GB"/>
              </w:rPr>
            </w:pPr>
            <w:r>
              <w:rPr>
                <w:lang w:val="en-GB"/>
              </w:rPr>
              <w:t>Summer 2</w:t>
            </w:r>
          </w:p>
        </w:tc>
        <w:tc>
          <w:tcPr>
            <w:tcW w:w="6957" w:type="dxa"/>
            <w:shd w:val="clear" w:color="auto" w:fill="auto"/>
            <w:tcMar>
              <w:top w:w="113" w:type="dxa"/>
              <w:bottom w:w="113" w:type="dxa"/>
            </w:tcMar>
          </w:tcPr>
          <w:p w:rsidR="00372FEC" w:rsidRDefault="00372FEC" w:rsidP="006C4A38">
            <w:pPr>
              <w:pStyle w:val="7Tablecopybulleted"/>
              <w:numPr>
                <w:ilvl w:val="0"/>
                <w:numId w:val="0"/>
              </w:numPr>
              <w:rPr>
                <w:lang w:val="en-GB"/>
              </w:rPr>
            </w:pPr>
            <w:r>
              <w:rPr>
                <w:lang w:val="en-GB"/>
              </w:rPr>
              <w:t>PSHE Theme: Bullying Matters</w:t>
            </w:r>
          </w:p>
          <w:p w:rsidR="00372FEC" w:rsidRDefault="00372FEC" w:rsidP="006C4A38">
            <w:pPr>
              <w:pStyle w:val="7Tablecopybulleted"/>
              <w:numPr>
                <w:ilvl w:val="0"/>
                <w:numId w:val="0"/>
              </w:numPr>
              <w:rPr>
                <w:lang w:val="en-GB"/>
              </w:rPr>
            </w:pPr>
            <w:r>
              <w:rPr>
                <w:lang w:val="en-GB"/>
              </w:rPr>
              <w:t>Specific RSE teaching:</w:t>
            </w:r>
          </w:p>
          <w:p w:rsidR="00372FEC" w:rsidRDefault="00372FEC" w:rsidP="006C4A38">
            <w:pPr>
              <w:autoSpaceDE w:val="0"/>
              <w:autoSpaceDN w:val="0"/>
              <w:adjustRightInd w:val="0"/>
              <w:spacing w:after="0"/>
              <w:rPr>
                <w:rFonts w:ascii="SourceSansPro-Black" w:eastAsia="Calibri" w:hAnsi="SourceSansPro-Black" w:cs="SourceSansPro-Black"/>
                <w:color w:val="11B4D7"/>
                <w:sz w:val="30"/>
                <w:szCs w:val="30"/>
                <w:lang w:val="en-GB" w:eastAsia="en-GB"/>
              </w:rPr>
            </w:pPr>
          </w:p>
          <w:p w:rsidR="00372FEC" w:rsidRPr="003A728C" w:rsidRDefault="00372FEC" w:rsidP="006C4A38">
            <w:pPr>
              <w:autoSpaceDE w:val="0"/>
              <w:autoSpaceDN w:val="0"/>
              <w:adjustRightInd w:val="0"/>
              <w:spacing w:after="0"/>
              <w:rPr>
                <w:rFonts w:ascii="SourceSansPro-Semibold" w:eastAsia="Calibri" w:hAnsi="SourceSansPro-Semibold" w:cs="SourceSansPro-Semibold"/>
                <w:color w:val="000000"/>
                <w:szCs w:val="20"/>
                <w:lang w:val="en-GB" w:eastAsia="en-GB"/>
              </w:rPr>
            </w:pPr>
            <w:r w:rsidRPr="003A728C">
              <w:rPr>
                <w:rFonts w:ascii="SourceSansPro-Bold" w:eastAsia="Calibri" w:hAnsi="SourceSansPro-Bold" w:cs="SourceSansPro-Bold"/>
                <w:b/>
                <w:bCs/>
                <w:color w:val="000000"/>
                <w:szCs w:val="20"/>
                <w:lang w:val="en-GB" w:eastAsia="en-GB"/>
              </w:rPr>
              <w:t xml:space="preserve">R2 </w:t>
            </w:r>
            <w:r w:rsidRPr="003A728C">
              <w:rPr>
                <w:rFonts w:ascii="SourceSansPro-Semibold" w:eastAsia="Calibri" w:hAnsi="SourceSansPro-Semibold" w:cs="SourceSansPro-Semibold"/>
                <w:color w:val="000000"/>
                <w:szCs w:val="20"/>
                <w:lang w:val="en-GB" w:eastAsia="en-GB"/>
              </w:rPr>
              <w:t>- Recognising their behaviour can affect others.</w:t>
            </w:r>
          </w:p>
          <w:p w:rsidR="00372FEC" w:rsidRPr="003A728C" w:rsidRDefault="00372FEC" w:rsidP="006C4A38">
            <w:pPr>
              <w:autoSpaceDE w:val="0"/>
              <w:autoSpaceDN w:val="0"/>
              <w:adjustRightInd w:val="0"/>
              <w:spacing w:after="0"/>
              <w:rPr>
                <w:rFonts w:ascii="SourceSansPro-Semibold" w:eastAsia="Calibri" w:hAnsi="SourceSansPro-Semibold" w:cs="SourceSansPro-Semibold"/>
                <w:color w:val="000000"/>
                <w:szCs w:val="20"/>
                <w:lang w:val="en-GB" w:eastAsia="en-GB"/>
              </w:rPr>
            </w:pPr>
            <w:r w:rsidRPr="003A728C">
              <w:rPr>
                <w:rFonts w:ascii="SourceSansPro-Bold" w:eastAsia="Calibri" w:hAnsi="SourceSansPro-Bold" w:cs="SourceSansPro-Bold"/>
                <w:b/>
                <w:bCs/>
                <w:color w:val="000000"/>
                <w:szCs w:val="20"/>
                <w:lang w:val="en-GB" w:eastAsia="en-GB"/>
              </w:rPr>
              <w:t xml:space="preserve">R6 </w:t>
            </w:r>
            <w:r w:rsidRPr="003A728C">
              <w:rPr>
                <w:rFonts w:ascii="SourceSansPro-Semibold" w:eastAsia="Calibri" w:hAnsi="SourceSansPro-Semibold" w:cs="SourceSansPro-Semibold"/>
                <w:color w:val="000000"/>
                <w:szCs w:val="20"/>
                <w:lang w:val="en-GB" w:eastAsia="en-GB"/>
              </w:rPr>
              <w:t>- Listening to others and working</w:t>
            </w:r>
          </w:p>
          <w:p w:rsidR="00372FEC" w:rsidRPr="003A728C" w:rsidRDefault="00372FEC" w:rsidP="006C4A38">
            <w:pPr>
              <w:autoSpaceDE w:val="0"/>
              <w:autoSpaceDN w:val="0"/>
              <w:adjustRightInd w:val="0"/>
              <w:spacing w:after="0"/>
              <w:rPr>
                <w:rFonts w:ascii="SourceSansPro-Semibold" w:eastAsia="Calibri" w:hAnsi="SourceSansPro-Semibold" w:cs="SourceSansPro-Semibold"/>
                <w:color w:val="000000"/>
                <w:szCs w:val="20"/>
                <w:lang w:val="en-GB" w:eastAsia="en-GB"/>
              </w:rPr>
            </w:pPr>
            <w:r w:rsidRPr="003A728C">
              <w:rPr>
                <w:rFonts w:ascii="SourceSansPro-Semibold" w:eastAsia="Calibri" w:hAnsi="SourceSansPro-Semibold" w:cs="SourceSansPro-Semibold"/>
                <w:color w:val="000000"/>
                <w:szCs w:val="20"/>
                <w:lang w:val="en-GB" w:eastAsia="en-GB"/>
              </w:rPr>
              <w:t>cooperatively.</w:t>
            </w:r>
          </w:p>
          <w:p w:rsidR="00372FEC" w:rsidRPr="003A728C" w:rsidRDefault="00372FEC" w:rsidP="006C4A38">
            <w:pPr>
              <w:autoSpaceDE w:val="0"/>
              <w:autoSpaceDN w:val="0"/>
              <w:adjustRightInd w:val="0"/>
              <w:spacing w:after="0"/>
              <w:rPr>
                <w:rFonts w:ascii="SourceSansPro-Semibold" w:eastAsia="Calibri" w:hAnsi="SourceSansPro-Semibold" w:cs="SourceSansPro-Semibold"/>
                <w:color w:val="000000"/>
                <w:szCs w:val="20"/>
                <w:lang w:val="en-GB" w:eastAsia="en-GB"/>
              </w:rPr>
            </w:pPr>
            <w:r w:rsidRPr="003A728C">
              <w:rPr>
                <w:rFonts w:ascii="SourceSansPro-Bold" w:eastAsia="Calibri" w:hAnsi="SourceSansPro-Bold" w:cs="SourceSansPro-Bold"/>
                <w:b/>
                <w:bCs/>
                <w:color w:val="000000"/>
                <w:szCs w:val="20"/>
                <w:lang w:val="en-GB" w:eastAsia="en-GB"/>
              </w:rPr>
              <w:t xml:space="preserve">R11 </w:t>
            </w:r>
            <w:r w:rsidRPr="003A728C">
              <w:rPr>
                <w:rFonts w:ascii="SourceSansPro-Semibold" w:eastAsia="Calibri" w:hAnsi="SourceSansPro-Semibold" w:cs="SourceSansPro-Semibold"/>
                <w:color w:val="000000"/>
                <w:szCs w:val="20"/>
                <w:lang w:val="en-GB" w:eastAsia="en-GB"/>
              </w:rPr>
              <w:t>- Identifying that people’s bodies can be hurt.</w:t>
            </w:r>
          </w:p>
          <w:p w:rsidR="00372FEC" w:rsidRPr="003A728C" w:rsidRDefault="00372FEC" w:rsidP="006C4A38">
            <w:pPr>
              <w:autoSpaceDE w:val="0"/>
              <w:autoSpaceDN w:val="0"/>
              <w:adjustRightInd w:val="0"/>
              <w:spacing w:after="0"/>
              <w:rPr>
                <w:rFonts w:ascii="SourceSansPro-Semibold" w:eastAsia="Calibri" w:hAnsi="SourceSansPro-Semibold" w:cs="SourceSansPro-Semibold"/>
                <w:color w:val="000000"/>
                <w:szCs w:val="20"/>
                <w:lang w:val="en-GB" w:eastAsia="en-GB"/>
              </w:rPr>
            </w:pPr>
            <w:r w:rsidRPr="003A728C">
              <w:rPr>
                <w:rFonts w:ascii="SourceSansPro-Bold" w:eastAsia="Calibri" w:hAnsi="SourceSansPro-Bold" w:cs="SourceSansPro-Bold"/>
                <w:b/>
                <w:bCs/>
                <w:color w:val="000000"/>
                <w:szCs w:val="20"/>
                <w:lang w:val="en-GB" w:eastAsia="en-GB"/>
              </w:rPr>
              <w:t xml:space="preserve">R12 </w:t>
            </w:r>
            <w:r w:rsidRPr="003A728C">
              <w:rPr>
                <w:rFonts w:ascii="SourceSansPro-Semibold" w:eastAsia="Calibri" w:hAnsi="SourceSansPro-Semibold" w:cs="SourceSansPro-Semibold"/>
                <w:color w:val="000000"/>
                <w:szCs w:val="20"/>
                <w:lang w:val="en-GB" w:eastAsia="en-GB"/>
              </w:rPr>
              <w:t>- Recognising when people are being unkind</w:t>
            </w:r>
          </w:p>
          <w:p w:rsidR="00372FEC" w:rsidRPr="003A728C" w:rsidRDefault="00372FEC" w:rsidP="006C4A38">
            <w:pPr>
              <w:autoSpaceDE w:val="0"/>
              <w:autoSpaceDN w:val="0"/>
              <w:adjustRightInd w:val="0"/>
              <w:spacing w:after="0"/>
              <w:rPr>
                <w:rFonts w:ascii="SourceSansPro-Semibold" w:eastAsia="Calibri" w:hAnsi="SourceSansPro-Semibold" w:cs="SourceSansPro-Semibold"/>
                <w:color w:val="000000"/>
                <w:szCs w:val="20"/>
                <w:lang w:val="en-GB" w:eastAsia="en-GB"/>
              </w:rPr>
            </w:pPr>
            <w:r w:rsidRPr="003A728C">
              <w:rPr>
                <w:rFonts w:ascii="SourceSansPro-Semibold" w:eastAsia="Calibri" w:hAnsi="SourceSansPro-Semibold" w:cs="SourceSansPro-Semibold"/>
                <w:color w:val="000000"/>
                <w:szCs w:val="20"/>
                <w:lang w:val="en-GB" w:eastAsia="en-GB"/>
              </w:rPr>
              <w:t>to them or others, who to tell and what to say.</w:t>
            </w:r>
          </w:p>
          <w:p w:rsidR="00372FEC" w:rsidRPr="003A728C" w:rsidRDefault="00372FEC" w:rsidP="006C4A38">
            <w:pPr>
              <w:autoSpaceDE w:val="0"/>
              <w:autoSpaceDN w:val="0"/>
              <w:adjustRightInd w:val="0"/>
              <w:spacing w:after="0"/>
              <w:rPr>
                <w:rFonts w:ascii="SourceSansPro-Semibold" w:eastAsia="Calibri" w:hAnsi="SourceSansPro-Semibold" w:cs="SourceSansPro-Semibold"/>
                <w:color w:val="000000"/>
                <w:szCs w:val="20"/>
                <w:lang w:val="en-GB" w:eastAsia="en-GB"/>
              </w:rPr>
            </w:pPr>
            <w:r w:rsidRPr="003A728C">
              <w:rPr>
                <w:rFonts w:ascii="SourceSansPro-Bold" w:eastAsia="Calibri" w:hAnsi="SourceSansPro-Bold" w:cs="SourceSansPro-Bold"/>
                <w:b/>
                <w:bCs/>
                <w:color w:val="000000"/>
                <w:szCs w:val="20"/>
                <w:lang w:val="en-GB" w:eastAsia="en-GB"/>
              </w:rPr>
              <w:t xml:space="preserve">R13 </w:t>
            </w:r>
            <w:r w:rsidRPr="003A728C">
              <w:rPr>
                <w:rFonts w:ascii="SourceSansPro-Semibold" w:eastAsia="Calibri" w:hAnsi="SourceSansPro-Semibold" w:cs="SourceSansPro-Semibold"/>
                <w:color w:val="000000"/>
                <w:szCs w:val="20"/>
                <w:lang w:val="en-GB" w:eastAsia="en-GB"/>
              </w:rPr>
              <w:t>- Identifying different types of teasing and</w:t>
            </w:r>
          </w:p>
          <w:p w:rsidR="00372FEC" w:rsidRPr="003A728C" w:rsidRDefault="00372FEC" w:rsidP="006C4A38">
            <w:pPr>
              <w:autoSpaceDE w:val="0"/>
              <w:autoSpaceDN w:val="0"/>
              <w:adjustRightInd w:val="0"/>
              <w:spacing w:after="0"/>
              <w:rPr>
                <w:rFonts w:ascii="SourceSansPro-Semibold" w:eastAsia="Calibri" w:hAnsi="SourceSansPro-Semibold" w:cs="SourceSansPro-Semibold"/>
                <w:color w:val="000000"/>
                <w:szCs w:val="20"/>
                <w:lang w:val="en-GB" w:eastAsia="en-GB"/>
              </w:rPr>
            </w:pPr>
            <w:r w:rsidRPr="003A728C">
              <w:rPr>
                <w:rFonts w:ascii="SourceSansPro-Semibold" w:eastAsia="Calibri" w:hAnsi="SourceSansPro-Semibold" w:cs="SourceSansPro-Semibold"/>
                <w:color w:val="000000"/>
                <w:szCs w:val="20"/>
                <w:lang w:val="en-GB" w:eastAsia="en-GB"/>
              </w:rPr>
              <w:t>bullying, to identify that these are wrong and</w:t>
            </w:r>
          </w:p>
          <w:p w:rsidR="00372FEC" w:rsidRPr="003A728C" w:rsidRDefault="00372FEC" w:rsidP="006C4A38">
            <w:pPr>
              <w:autoSpaceDE w:val="0"/>
              <w:autoSpaceDN w:val="0"/>
              <w:adjustRightInd w:val="0"/>
              <w:spacing w:after="0"/>
              <w:rPr>
                <w:rFonts w:ascii="SourceSansPro-Semibold" w:eastAsia="Calibri" w:hAnsi="SourceSansPro-Semibold" w:cs="SourceSansPro-Semibold"/>
                <w:color w:val="000000"/>
                <w:szCs w:val="20"/>
                <w:lang w:val="en-GB" w:eastAsia="en-GB"/>
              </w:rPr>
            </w:pPr>
            <w:r w:rsidRPr="003A728C">
              <w:rPr>
                <w:rFonts w:ascii="SourceSansPro-Semibold" w:eastAsia="Calibri" w:hAnsi="SourceSansPro-Semibold" w:cs="SourceSansPro-Semibold"/>
                <w:color w:val="000000"/>
                <w:szCs w:val="20"/>
                <w:lang w:val="en-GB" w:eastAsia="en-GB"/>
              </w:rPr>
              <w:t>unacceptable.</w:t>
            </w:r>
          </w:p>
          <w:p w:rsidR="00372FEC" w:rsidRPr="003A728C" w:rsidRDefault="00372FEC" w:rsidP="006C4A38">
            <w:pPr>
              <w:autoSpaceDE w:val="0"/>
              <w:autoSpaceDN w:val="0"/>
              <w:adjustRightInd w:val="0"/>
              <w:spacing w:after="0"/>
              <w:rPr>
                <w:rFonts w:ascii="SourceSansPro-Semibold" w:eastAsia="Calibri" w:hAnsi="SourceSansPro-Semibold" w:cs="SourceSansPro-Semibold"/>
                <w:color w:val="000000"/>
                <w:szCs w:val="20"/>
                <w:lang w:val="en-GB" w:eastAsia="en-GB"/>
              </w:rPr>
            </w:pPr>
            <w:r w:rsidRPr="003A728C">
              <w:rPr>
                <w:rFonts w:ascii="SourceSansPro-Bold" w:eastAsia="Calibri" w:hAnsi="SourceSansPro-Bold" w:cs="SourceSansPro-Bold"/>
                <w:b/>
                <w:bCs/>
                <w:color w:val="000000"/>
                <w:szCs w:val="20"/>
                <w:lang w:val="en-GB" w:eastAsia="en-GB"/>
              </w:rPr>
              <w:t xml:space="preserve">R14 </w:t>
            </w:r>
            <w:r w:rsidRPr="003A728C">
              <w:rPr>
                <w:rFonts w:ascii="SourceSansPro-Semibold" w:eastAsia="Calibri" w:hAnsi="SourceSansPro-Semibold" w:cs="SourceSansPro-Semibold"/>
                <w:color w:val="000000"/>
                <w:szCs w:val="20"/>
                <w:lang w:val="en-GB" w:eastAsia="en-GB"/>
              </w:rPr>
              <w:t>- Identifying strategies to resist teasing/</w:t>
            </w:r>
          </w:p>
          <w:p w:rsidR="00372FEC" w:rsidRDefault="00372FEC" w:rsidP="006C4A38">
            <w:pPr>
              <w:pStyle w:val="7Tablecopybulleted"/>
              <w:numPr>
                <w:ilvl w:val="0"/>
                <w:numId w:val="0"/>
              </w:numPr>
              <w:rPr>
                <w:rFonts w:ascii="SourceSansPro-Semibold" w:eastAsia="Calibri" w:hAnsi="SourceSansPro-Semibold" w:cs="SourceSansPro-Semibold"/>
                <w:color w:val="000000"/>
                <w:szCs w:val="20"/>
                <w:lang w:val="en-GB" w:eastAsia="en-GB"/>
              </w:rPr>
            </w:pPr>
            <w:r w:rsidRPr="003A728C">
              <w:rPr>
                <w:rFonts w:ascii="SourceSansPro-Semibold" w:eastAsia="Calibri" w:hAnsi="SourceSansPro-Semibold" w:cs="SourceSansPro-Semibold"/>
                <w:color w:val="000000"/>
                <w:szCs w:val="20"/>
                <w:lang w:val="en-GB" w:eastAsia="en-GB"/>
              </w:rPr>
              <w:t>bullying if experienced or witnessed.</w:t>
            </w:r>
          </w:p>
          <w:p w:rsidR="00372FEC" w:rsidRDefault="00372FEC" w:rsidP="006C4A38">
            <w:pPr>
              <w:pStyle w:val="7Tablecopybulleted"/>
              <w:numPr>
                <w:ilvl w:val="0"/>
                <w:numId w:val="0"/>
              </w:numPr>
              <w:rPr>
                <w:rFonts w:ascii="SourceSansPro-Semibold" w:eastAsia="Calibri" w:hAnsi="SourceSansPro-Semibold" w:cs="SourceSansPro-Semibold"/>
                <w:color w:val="000000"/>
                <w:szCs w:val="20"/>
                <w:lang w:val="en-GB" w:eastAsia="en-GB"/>
              </w:rPr>
            </w:pPr>
          </w:p>
          <w:p w:rsidR="00372FEC" w:rsidRPr="00825DEF" w:rsidRDefault="00372FEC" w:rsidP="006C4A38">
            <w:pPr>
              <w:autoSpaceDE w:val="0"/>
              <w:autoSpaceDN w:val="0"/>
              <w:adjustRightInd w:val="0"/>
              <w:spacing w:after="0"/>
              <w:rPr>
                <w:rFonts w:ascii="SourceSansPro-Regular" w:eastAsia="Calibri" w:hAnsi="SourceSansPro-Regular" w:cs="SourceSansPro-Regular"/>
                <w:b/>
                <w:szCs w:val="20"/>
              </w:rPr>
            </w:pPr>
            <w:r w:rsidRPr="00825DEF">
              <w:rPr>
                <w:rFonts w:ascii="SourceSansPro-Regular" w:eastAsia="Calibri" w:hAnsi="SourceSansPro-Regular" w:cs="SourceSansPro-Regular"/>
                <w:b/>
                <w:szCs w:val="20"/>
              </w:rPr>
              <w:t>The ‘Boys and Girls’ book.</w:t>
            </w:r>
          </w:p>
          <w:p w:rsidR="00372FEC" w:rsidRPr="008A5719" w:rsidRDefault="00372FEC" w:rsidP="006C4A38">
            <w:pPr>
              <w:autoSpaceDE w:val="0"/>
              <w:autoSpaceDN w:val="0"/>
              <w:adjustRightInd w:val="0"/>
              <w:spacing w:after="0"/>
              <w:rPr>
                <w:rFonts w:eastAsia="Calibri" w:cs="Arial"/>
                <w:szCs w:val="20"/>
                <w:lang w:val="en-GB" w:eastAsia="en-GB"/>
              </w:rPr>
            </w:pPr>
            <w:r w:rsidRPr="008A5719">
              <w:rPr>
                <w:rFonts w:eastAsia="Calibri" w:cs="Arial"/>
                <w:szCs w:val="20"/>
                <w:lang w:val="en-GB" w:eastAsia="en-GB"/>
              </w:rPr>
              <w:t>H10 - Can name main parts of the body</w:t>
            </w:r>
          </w:p>
          <w:p w:rsidR="00372FEC" w:rsidRPr="008A5719" w:rsidRDefault="00372FEC" w:rsidP="006C4A38">
            <w:pPr>
              <w:autoSpaceDE w:val="0"/>
              <w:autoSpaceDN w:val="0"/>
              <w:adjustRightInd w:val="0"/>
              <w:spacing w:after="0"/>
              <w:rPr>
                <w:rFonts w:eastAsia="Calibri" w:cs="Arial"/>
                <w:b/>
                <w:bCs/>
                <w:szCs w:val="20"/>
                <w:lang w:val="en-GB" w:eastAsia="en-GB"/>
              </w:rPr>
            </w:pPr>
            <w:r w:rsidRPr="008A5719">
              <w:rPr>
                <w:rFonts w:eastAsia="Calibri" w:cs="Arial"/>
                <w:szCs w:val="20"/>
                <w:lang w:val="en-GB" w:eastAsia="en-GB"/>
              </w:rPr>
              <w:t xml:space="preserve">including external genitalia. </w:t>
            </w:r>
          </w:p>
          <w:p w:rsidR="00372FEC" w:rsidRPr="008A5719" w:rsidRDefault="00372FEC" w:rsidP="006C4A38">
            <w:pPr>
              <w:autoSpaceDE w:val="0"/>
              <w:autoSpaceDN w:val="0"/>
              <w:adjustRightInd w:val="0"/>
              <w:spacing w:after="0"/>
              <w:rPr>
                <w:rFonts w:eastAsia="Calibri" w:cs="Arial"/>
                <w:szCs w:val="20"/>
                <w:lang w:val="en-GB" w:eastAsia="en-GB"/>
              </w:rPr>
            </w:pPr>
            <w:r w:rsidRPr="008A5719">
              <w:rPr>
                <w:rFonts w:eastAsia="Calibri" w:cs="Arial"/>
                <w:szCs w:val="20"/>
                <w:lang w:val="en-GB" w:eastAsia="en-GB"/>
              </w:rPr>
              <w:t>L8 - Can express why they are</w:t>
            </w:r>
          </w:p>
          <w:p w:rsidR="00372FEC" w:rsidRPr="008A5719" w:rsidRDefault="00372FEC" w:rsidP="006C4A38">
            <w:pPr>
              <w:autoSpaceDE w:val="0"/>
              <w:autoSpaceDN w:val="0"/>
              <w:adjustRightInd w:val="0"/>
              <w:spacing w:after="0"/>
              <w:rPr>
                <w:rFonts w:eastAsia="Calibri" w:cs="Arial"/>
                <w:b/>
                <w:bCs/>
                <w:szCs w:val="20"/>
                <w:lang w:val="en-GB" w:eastAsia="en-GB"/>
              </w:rPr>
            </w:pPr>
            <w:r w:rsidRPr="008A5719">
              <w:rPr>
                <w:rFonts w:eastAsia="Calibri" w:cs="Arial"/>
                <w:szCs w:val="20"/>
                <w:lang w:val="en-GB" w:eastAsia="en-GB"/>
              </w:rPr>
              <w:t xml:space="preserve">unique. </w:t>
            </w:r>
          </w:p>
          <w:p w:rsidR="00372FEC" w:rsidRPr="008A5719" w:rsidRDefault="00372FEC" w:rsidP="006C4A38">
            <w:pPr>
              <w:autoSpaceDE w:val="0"/>
              <w:autoSpaceDN w:val="0"/>
              <w:adjustRightInd w:val="0"/>
              <w:spacing w:after="0"/>
              <w:rPr>
                <w:rFonts w:eastAsia="Calibri" w:cs="Arial"/>
                <w:szCs w:val="20"/>
                <w:lang w:val="en-GB" w:eastAsia="en-GB"/>
              </w:rPr>
            </w:pPr>
            <w:r w:rsidRPr="008A5719">
              <w:rPr>
                <w:rFonts w:eastAsia="Calibri" w:cs="Arial"/>
                <w:szCs w:val="20"/>
                <w:lang w:val="en-GB" w:eastAsia="en-GB"/>
              </w:rPr>
              <w:t>L9 - Can explain ways in which</w:t>
            </w:r>
          </w:p>
          <w:p w:rsidR="00372FEC" w:rsidRPr="008A5719" w:rsidRDefault="00372FEC" w:rsidP="006C4A38">
            <w:pPr>
              <w:autoSpaceDE w:val="0"/>
              <w:autoSpaceDN w:val="0"/>
              <w:adjustRightInd w:val="0"/>
              <w:spacing w:after="0"/>
              <w:rPr>
                <w:rFonts w:eastAsia="Calibri" w:cs="Arial"/>
                <w:szCs w:val="20"/>
                <w:lang w:val="en-GB" w:eastAsia="en-GB"/>
              </w:rPr>
            </w:pPr>
            <w:r w:rsidRPr="008A5719">
              <w:rPr>
                <w:rFonts w:eastAsia="Calibri" w:cs="Arial"/>
                <w:szCs w:val="20"/>
                <w:lang w:val="en-GB" w:eastAsia="en-GB"/>
              </w:rPr>
              <w:t>we are the same as all other</w:t>
            </w:r>
          </w:p>
          <w:p w:rsidR="00372FEC" w:rsidRPr="00DD1174" w:rsidRDefault="00372FEC" w:rsidP="006C4A38">
            <w:pPr>
              <w:pStyle w:val="7Tablecopybulleted"/>
              <w:numPr>
                <w:ilvl w:val="0"/>
                <w:numId w:val="0"/>
              </w:numPr>
              <w:rPr>
                <w:lang w:val="en-GB"/>
              </w:rPr>
            </w:pPr>
            <w:r w:rsidRPr="008A5719">
              <w:rPr>
                <w:rFonts w:eastAsia="Calibri" w:cs="Arial"/>
                <w:szCs w:val="20"/>
                <w:lang w:val="en-GB" w:eastAsia="en-GB"/>
              </w:rPr>
              <w:t>people.</w:t>
            </w:r>
          </w:p>
        </w:tc>
      </w:tr>
      <w:tr w:rsidR="00372FEC" w:rsidRPr="00DD1174" w:rsidTr="00C16B80">
        <w:trPr>
          <w:cantSplit/>
        </w:trPr>
        <w:tc>
          <w:tcPr>
            <w:tcW w:w="1624"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372FEC" w:rsidRPr="00DD1174" w:rsidRDefault="00372FEC" w:rsidP="006C4A38">
            <w:pPr>
              <w:rPr>
                <w:lang w:val="en-GB"/>
              </w:rPr>
            </w:pPr>
            <w:r>
              <w:rPr>
                <w:lang w:val="en-GB"/>
              </w:rPr>
              <w:t>Year 1/2 ( Year B)</w:t>
            </w:r>
          </w:p>
        </w:tc>
        <w:tc>
          <w:tcPr>
            <w:tcW w:w="1041" w:type="dxa"/>
            <w:tcBorders>
              <w:top w:val="single" w:sz="4" w:space="0" w:color="B9B9B9"/>
              <w:left w:val="single" w:sz="4" w:space="0" w:color="B9B9B9"/>
              <w:bottom w:val="single" w:sz="4" w:space="0" w:color="B9B9B9"/>
              <w:right w:val="single" w:sz="4" w:space="0" w:color="B9B9B9"/>
            </w:tcBorders>
          </w:tcPr>
          <w:p w:rsidR="00372FEC" w:rsidRPr="00E62A4A" w:rsidRDefault="00372FEC" w:rsidP="006C4A38">
            <w:pPr>
              <w:pStyle w:val="7Tablecopybulleted"/>
              <w:numPr>
                <w:ilvl w:val="0"/>
                <w:numId w:val="0"/>
              </w:numPr>
              <w:rPr>
                <w:lang w:val="en-GB"/>
              </w:rPr>
            </w:pPr>
            <w:r w:rsidRPr="00E62A4A">
              <w:rPr>
                <w:lang w:val="en-GB"/>
              </w:rPr>
              <w:t>Autumn 1</w:t>
            </w:r>
          </w:p>
        </w:tc>
        <w:tc>
          <w:tcPr>
            <w:tcW w:w="6957"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6C4A38" w:rsidRDefault="006C4A38" w:rsidP="006C4A38">
            <w:pPr>
              <w:pStyle w:val="7Tablecopybulleted"/>
              <w:numPr>
                <w:ilvl w:val="0"/>
                <w:numId w:val="0"/>
              </w:numPr>
              <w:rPr>
                <w:lang w:val="en-GB"/>
              </w:rPr>
            </w:pPr>
            <w:r>
              <w:rPr>
                <w:lang w:val="en-GB"/>
              </w:rPr>
              <w:t xml:space="preserve">PSHE Theme: </w:t>
            </w:r>
            <w:r w:rsidRPr="00D87268">
              <w:rPr>
                <w:rFonts w:ascii="SourceSansPro-Semibold" w:eastAsia="Calibri" w:hAnsi="SourceSansPro-Semibold" w:cs="SourceSansPro-Semibold"/>
                <w:szCs w:val="20"/>
                <w:lang w:val="en-GB" w:eastAsia="en-GB"/>
              </w:rPr>
              <w:t>Growing Up</w:t>
            </w:r>
          </w:p>
          <w:p w:rsidR="006C4A38" w:rsidRDefault="006C4A38" w:rsidP="006C4A38">
            <w:pPr>
              <w:pStyle w:val="7Tablecopybulleted"/>
              <w:numPr>
                <w:ilvl w:val="0"/>
                <w:numId w:val="0"/>
              </w:numPr>
              <w:rPr>
                <w:lang w:val="en-GB"/>
              </w:rPr>
            </w:pPr>
            <w:r>
              <w:rPr>
                <w:lang w:val="en-GB"/>
              </w:rPr>
              <w:t>Specific RSE teaching:</w:t>
            </w:r>
          </w:p>
          <w:p w:rsidR="006C4A38" w:rsidRPr="00D939D4" w:rsidRDefault="006C4A38" w:rsidP="006C4A38">
            <w:pPr>
              <w:autoSpaceDE w:val="0"/>
              <w:autoSpaceDN w:val="0"/>
              <w:adjustRightInd w:val="0"/>
              <w:spacing w:after="0"/>
              <w:rPr>
                <w:rFonts w:ascii="SourceSansPro-Semibold" w:eastAsia="Calibri" w:hAnsi="SourceSansPro-Semibold" w:cs="SourceSansPro-Semibold"/>
                <w:szCs w:val="20"/>
                <w:lang w:val="en-GB" w:eastAsia="en-GB"/>
              </w:rPr>
            </w:pPr>
            <w:r w:rsidRPr="00D939D4">
              <w:rPr>
                <w:rFonts w:ascii="SourceSansPro-Bold" w:eastAsia="Calibri" w:hAnsi="SourceSansPro-Bold" w:cs="SourceSansPro-Bold"/>
                <w:b/>
                <w:bCs/>
                <w:szCs w:val="20"/>
                <w:lang w:val="en-GB" w:eastAsia="en-GB"/>
              </w:rPr>
              <w:t xml:space="preserve">H13 </w:t>
            </w:r>
            <w:r w:rsidRPr="00D939D4">
              <w:rPr>
                <w:rFonts w:ascii="SourceSansPro-Semibold" w:eastAsia="Calibri" w:hAnsi="SourceSansPro-Semibold" w:cs="SourceSansPro-Semibold"/>
                <w:szCs w:val="20"/>
                <w:lang w:val="en-GB" w:eastAsia="en-GB"/>
              </w:rPr>
              <w:t>- Identifying people who they can ask for</w:t>
            </w:r>
          </w:p>
          <w:p w:rsidR="006C4A38" w:rsidRPr="00D939D4" w:rsidRDefault="006C4A38" w:rsidP="006C4A38">
            <w:pPr>
              <w:autoSpaceDE w:val="0"/>
              <w:autoSpaceDN w:val="0"/>
              <w:adjustRightInd w:val="0"/>
              <w:spacing w:after="0"/>
              <w:rPr>
                <w:rFonts w:ascii="SourceSansPro-Semibold" w:eastAsia="Calibri" w:hAnsi="SourceSansPro-Semibold" w:cs="SourceSansPro-Semibold"/>
                <w:szCs w:val="20"/>
                <w:lang w:val="en-GB" w:eastAsia="en-GB"/>
              </w:rPr>
            </w:pPr>
            <w:r w:rsidRPr="00D939D4">
              <w:rPr>
                <w:rFonts w:ascii="SourceSansPro-Semibold" w:eastAsia="Calibri" w:hAnsi="SourceSansPro-Semibold" w:cs="SourceSansPro-Semibold"/>
                <w:szCs w:val="20"/>
                <w:lang w:val="en-GB" w:eastAsia="en-GB"/>
              </w:rPr>
              <w:t>help and think about how they might do that.</w:t>
            </w:r>
          </w:p>
          <w:p w:rsidR="006C4A38" w:rsidRPr="00D939D4" w:rsidRDefault="006C4A38" w:rsidP="006C4A38">
            <w:pPr>
              <w:autoSpaceDE w:val="0"/>
              <w:autoSpaceDN w:val="0"/>
              <w:adjustRightInd w:val="0"/>
              <w:spacing w:after="0"/>
              <w:rPr>
                <w:rFonts w:ascii="SourceSansPro-Semibold" w:eastAsia="Calibri" w:hAnsi="SourceSansPro-Semibold" w:cs="SourceSansPro-Semibold"/>
                <w:szCs w:val="20"/>
                <w:lang w:val="en-GB" w:eastAsia="en-GB"/>
              </w:rPr>
            </w:pPr>
            <w:r w:rsidRPr="00D939D4">
              <w:rPr>
                <w:rFonts w:ascii="SourceSansPro-Bold" w:eastAsia="Calibri" w:hAnsi="SourceSansPro-Bold" w:cs="SourceSansPro-Bold"/>
                <w:b/>
                <w:bCs/>
                <w:szCs w:val="20"/>
                <w:lang w:val="en-GB" w:eastAsia="en-GB"/>
              </w:rPr>
              <w:t xml:space="preserve">H15, R3 </w:t>
            </w:r>
            <w:r w:rsidRPr="00D939D4">
              <w:rPr>
                <w:rFonts w:ascii="SourceSansPro-Semibold" w:eastAsia="Calibri" w:hAnsi="SourceSansPro-Semibold" w:cs="SourceSansPro-Semibold"/>
                <w:szCs w:val="20"/>
                <w:lang w:val="en-GB" w:eastAsia="en-GB"/>
              </w:rPr>
              <w:t>- Identifying ways of keeping safe and</w:t>
            </w:r>
          </w:p>
          <w:p w:rsidR="006C4A38" w:rsidRPr="00D939D4" w:rsidRDefault="006C4A38" w:rsidP="006C4A38">
            <w:pPr>
              <w:autoSpaceDE w:val="0"/>
              <w:autoSpaceDN w:val="0"/>
              <w:adjustRightInd w:val="0"/>
              <w:spacing w:after="0"/>
              <w:rPr>
                <w:rFonts w:ascii="SourceSansPro-Semibold" w:eastAsia="Calibri" w:hAnsi="SourceSansPro-Semibold" w:cs="SourceSansPro-Semibold"/>
                <w:szCs w:val="20"/>
                <w:lang w:val="en-GB" w:eastAsia="en-GB"/>
              </w:rPr>
            </w:pPr>
            <w:r w:rsidRPr="00D939D4">
              <w:rPr>
                <w:rFonts w:ascii="SourceSansPro-Semibold" w:eastAsia="Calibri" w:hAnsi="SourceSansPro-Semibold" w:cs="SourceSansPro-Semibold"/>
                <w:szCs w:val="20"/>
                <w:lang w:val="en-GB" w:eastAsia="en-GB"/>
              </w:rPr>
              <w:t>knowing they do not keep secrets.</w:t>
            </w:r>
          </w:p>
          <w:p w:rsidR="006C4A38" w:rsidRPr="00D939D4" w:rsidRDefault="006C4A38" w:rsidP="006C4A38">
            <w:pPr>
              <w:autoSpaceDE w:val="0"/>
              <w:autoSpaceDN w:val="0"/>
              <w:adjustRightInd w:val="0"/>
              <w:spacing w:after="0"/>
              <w:rPr>
                <w:rFonts w:ascii="SourceSansPro-Semibold" w:eastAsia="Calibri" w:hAnsi="SourceSansPro-Semibold" w:cs="SourceSansPro-Semibold"/>
                <w:szCs w:val="20"/>
                <w:lang w:val="en-GB" w:eastAsia="en-GB"/>
              </w:rPr>
            </w:pPr>
            <w:r w:rsidRPr="00D939D4">
              <w:rPr>
                <w:rFonts w:ascii="SourceSansPro-Bold" w:eastAsia="Calibri" w:hAnsi="SourceSansPro-Bold" w:cs="SourceSansPro-Bold"/>
                <w:b/>
                <w:bCs/>
                <w:szCs w:val="20"/>
                <w:lang w:val="en-GB" w:eastAsia="en-GB"/>
              </w:rPr>
              <w:t xml:space="preserve">H16 </w:t>
            </w:r>
            <w:r w:rsidRPr="00D939D4">
              <w:rPr>
                <w:rFonts w:ascii="SourceSansPro-Semibold" w:eastAsia="Calibri" w:hAnsi="SourceSansPro-Semibold" w:cs="SourceSansPro-Semibold"/>
                <w:szCs w:val="20"/>
                <w:lang w:val="en-GB" w:eastAsia="en-GB"/>
              </w:rPr>
              <w:t>- About privacy in different contexts.</w:t>
            </w:r>
          </w:p>
          <w:p w:rsidR="006C4A38" w:rsidRPr="00D939D4" w:rsidRDefault="006C4A38" w:rsidP="006C4A38">
            <w:pPr>
              <w:autoSpaceDE w:val="0"/>
              <w:autoSpaceDN w:val="0"/>
              <w:adjustRightInd w:val="0"/>
              <w:spacing w:after="0"/>
              <w:rPr>
                <w:rFonts w:ascii="SourceSansPro-Semibold" w:eastAsia="Calibri" w:hAnsi="SourceSansPro-Semibold" w:cs="SourceSansPro-Semibold"/>
                <w:szCs w:val="20"/>
                <w:lang w:val="en-GB" w:eastAsia="en-GB"/>
              </w:rPr>
            </w:pPr>
            <w:r w:rsidRPr="00D939D4">
              <w:rPr>
                <w:rFonts w:ascii="SourceSansPro-Bold" w:eastAsia="Calibri" w:hAnsi="SourceSansPro-Bold" w:cs="SourceSansPro-Bold"/>
                <w:b/>
                <w:bCs/>
                <w:szCs w:val="20"/>
                <w:lang w:val="en-GB" w:eastAsia="en-GB"/>
              </w:rPr>
              <w:t xml:space="preserve">H16 </w:t>
            </w:r>
            <w:r w:rsidRPr="00D939D4">
              <w:rPr>
                <w:rFonts w:ascii="SourceSansPro-Semibold" w:eastAsia="Calibri" w:hAnsi="SourceSansPro-Semibold" w:cs="SourceSansPro-Semibold"/>
                <w:szCs w:val="20"/>
                <w:lang w:val="en-GB" w:eastAsia="en-GB"/>
              </w:rPr>
              <w:t>- About respecting the needs of ourselves</w:t>
            </w:r>
          </w:p>
          <w:p w:rsidR="006C4A38" w:rsidRPr="00D939D4" w:rsidRDefault="006C4A38" w:rsidP="006C4A38">
            <w:pPr>
              <w:autoSpaceDE w:val="0"/>
              <w:autoSpaceDN w:val="0"/>
              <w:adjustRightInd w:val="0"/>
              <w:spacing w:after="0"/>
              <w:rPr>
                <w:rFonts w:ascii="SourceSansPro-Semibold" w:eastAsia="Calibri" w:hAnsi="SourceSansPro-Semibold" w:cs="SourceSansPro-Semibold"/>
                <w:szCs w:val="20"/>
                <w:lang w:val="en-GB" w:eastAsia="en-GB"/>
              </w:rPr>
            </w:pPr>
            <w:r w:rsidRPr="00D939D4">
              <w:rPr>
                <w:rFonts w:ascii="SourceSansPro-Semibold" w:eastAsia="Calibri" w:hAnsi="SourceSansPro-Semibold" w:cs="SourceSansPro-Semibold"/>
                <w:szCs w:val="20"/>
                <w:lang w:val="en-GB" w:eastAsia="en-GB"/>
              </w:rPr>
              <w:t>and other people.</w:t>
            </w:r>
          </w:p>
          <w:p w:rsidR="006C4A38" w:rsidRPr="00D939D4" w:rsidRDefault="006C4A38" w:rsidP="006C4A38">
            <w:pPr>
              <w:autoSpaceDE w:val="0"/>
              <w:autoSpaceDN w:val="0"/>
              <w:adjustRightInd w:val="0"/>
              <w:spacing w:after="0"/>
              <w:rPr>
                <w:rFonts w:ascii="SourceSansPro-Semibold" w:eastAsia="Calibri" w:hAnsi="SourceSansPro-Semibold" w:cs="SourceSansPro-Semibold"/>
                <w:szCs w:val="20"/>
                <w:lang w:val="en-GB" w:eastAsia="en-GB"/>
              </w:rPr>
            </w:pPr>
            <w:r w:rsidRPr="00D939D4">
              <w:rPr>
                <w:rFonts w:ascii="SourceSansPro-Bold" w:eastAsia="Calibri" w:hAnsi="SourceSansPro-Bold" w:cs="SourceSansPro-Bold"/>
                <w:b/>
                <w:bCs/>
                <w:szCs w:val="20"/>
                <w:lang w:val="en-GB" w:eastAsia="en-GB"/>
              </w:rPr>
              <w:t xml:space="preserve">R8 </w:t>
            </w:r>
            <w:r w:rsidRPr="00D939D4">
              <w:rPr>
                <w:rFonts w:ascii="SourceSansPro-Semibold" w:eastAsia="Calibri" w:hAnsi="SourceSansPro-Semibold" w:cs="SourceSansPro-Semibold"/>
                <w:szCs w:val="20"/>
                <w:lang w:val="en-GB" w:eastAsia="en-GB"/>
              </w:rPr>
              <w:t>- Identifying similarities and difference.</w:t>
            </w:r>
          </w:p>
          <w:p w:rsidR="006C4A38" w:rsidRPr="00D939D4" w:rsidRDefault="006C4A38" w:rsidP="006C4A38">
            <w:pPr>
              <w:autoSpaceDE w:val="0"/>
              <w:autoSpaceDN w:val="0"/>
              <w:adjustRightInd w:val="0"/>
              <w:spacing w:after="0"/>
              <w:rPr>
                <w:rFonts w:ascii="SourceSansPro-Semibold" w:eastAsia="Calibri" w:hAnsi="SourceSansPro-Semibold" w:cs="SourceSansPro-Semibold"/>
                <w:szCs w:val="20"/>
                <w:lang w:val="en-GB" w:eastAsia="en-GB"/>
              </w:rPr>
            </w:pPr>
            <w:r w:rsidRPr="00D939D4">
              <w:rPr>
                <w:rFonts w:ascii="SourceSansPro-Bold" w:eastAsia="Calibri" w:hAnsi="SourceSansPro-Bold" w:cs="SourceSansPro-Bold"/>
                <w:b/>
                <w:bCs/>
                <w:szCs w:val="20"/>
                <w:lang w:val="en-GB" w:eastAsia="en-GB"/>
              </w:rPr>
              <w:t xml:space="preserve">R10 </w:t>
            </w:r>
            <w:r w:rsidRPr="00D939D4">
              <w:rPr>
                <w:rFonts w:ascii="SourceSansPro-Semibold" w:eastAsia="Calibri" w:hAnsi="SourceSansPro-Semibold" w:cs="SourceSansPro-Semibold"/>
                <w:szCs w:val="20"/>
                <w:lang w:val="en-GB" w:eastAsia="en-GB"/>
              </w:rPr>
              <w:t>- What physical contact is acceptable.</w:t>
            </w:r>
          </w:p>
          <w:p w:rsidR="006C4A38" w:rsidRDefault="006C4A38" w:rsidP="006C4A38">
            <w:pPr>
              <w:pStyle w:val="7Tablecopybulleted"/>
              <w:numPr>
                <w:ilvl w:val="0"/>
                <w:numId w:val="0"/>
              </w:numPr>
              <w:rPr>
                <w:rFonts w:ascii="SourceSansPro-Semibold" w:eastAsia="Calibri" w:hAnsi="SourceSansPro-Semibold" w:cs="SourceSansPro-Semibold"/>
                <w:sz w:val="22"/>
                <w:szCs w:val="22"/>
                <w:lang w:val="en-GB" w:eastAsia="en-GB"/>
              </w:rPr>
            </w:pPr>
          </w:p>
          <w:p w:rsidR="00372FEC" w:rsidRPr="00DD1174" w:rsidRDefault="00372FEC" w:rsidP="006C4A38">
            <w:pPr>
              <w:pStyle w:val="7Tablecopybulleted"/>
              <w:numPr>
                <w:ilvl w:val="0"/>
                <w:numId w:val="0"/>
              </w:numPr>
              <w:rPr>
                <w:lang w:val="en-GB"/>
              </w:rPr>
            </w:pPr>
          </w:p>
        </w:tc>
      </w:tr>
      <w:tr w:rsidR="00372FEC" w:rsidRPr="00DD1174" w:rsidTr="00C16B80">
        <w:trPr>
          <w:cantSplit/>
        </w:trPr>
        <w:tc>
          <w:tcPr>
            <w:tcW w:w="1624"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372FEC" w:rsidRPr="00E62A4A" w:rsidRDefault="00372FEC" w:rsidP="006C4A38">
            <w:pPr>
              <w:rPr>
                <w:lang w:val="en-GB"/>
              </w:rPr>
            </w:pPr>
            <w:r w:rsidRPr="000A386D">
              <w:rPr>
                <w:lang w:val="en-GB"/>
              </w:rPr>
              <w:t xml:space="preserve">Year </w:t>
            </w:r>
            <w:r>
              <w:rPr>
                <w:lang w:val="en-GB"/>
              </w:rPr>
              <w:t>1/2 ( Year B)</w:t>
            </w:r>
          </w:p>
        </w:tc>
        <w:tc>
          <w:tcPr>
            <w:tcW w:w="1041" w:type="dxa"/>
            <w:tcBorders>
              <w:top w:val="single" w:sz="4" w:space="0" w:color="B9B9B9"/>
              <w:left w:val="single" w:sz="4" w:space="0" w:color="B9B9B9"/>
              <w:bottom w:val="single" w:sz="4" w:space="0" w:color="B9B9B9"/>
              <w:right w:val="single" w:sz="4" w:space="0" w:color="B9B9B9"/>
            </w:tcBorders>
          </w:tcPr>
          <w:p w:rsidR="00372FEC" w:rsidRPr="00E62A4A" w:rsidRDefault="00372FEC" w:rsidP="006C4A38">
            <w:pPr>
              <w:pStyle w:val="7Tablecopybulleted"/>
              <w:numPr>
                <w:ilvl w:val="0"/>
                <w:numId w:val="0"/>
              </w:numPr>
              <w:rPr>
                <w:lang w:val="en-GB"/>
              </w:rPr>
            </w:pPr>
            <w:r w:rsidRPr="00E62A4A">
              <w:rPr>
                <w:lang w:val="en-GB"/>
              </w:rPr>
              <w:t>Autumn 2</w:t>
            </w:r>
          </w:p>
        </w:tc>
        <w:tc>
          <w:tcPr>
            <w:tcW w:w="6957"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372FEC" w:rsidRDefault="00372FEC" w:rsidP="006C4A38">
            <w:pPr>
              <w:pStyle w:val="7Tablecopybulleted"/>
              <w:numPr>
                <w:ilvl w:val="0"/>
                <w:numId w:val="0"/>
              </w:numPr>
              <w:rPr>
                <w:lang w:val="en-GB"/>
              </w:rPr>
            </w:pPr>
            <w:r>
              <w:rPr>
                <w:lang w:val="en-GB"/>
              </w:rPr>
              <w:t xml:space="preserve">PSHE Theme: </w:t>
            </w:r>
            <w:r w:rsidRPr="00D87268">
              <w:rPr>
                <w:rFonts w:ascii="SourceSansPro-Semibold" w:eastAsia="Calibri" w:hAnsi="SourceSansPro-Semibold" w:cs="SourceSansPro-Semibold"/>
                <w:szCs w:val="20"/>
                <w:lang w:val="en-GB" w:eastAsia="en-GB"/>
              </w:rPr>
              <w:t>Drug Education</w:t>
            </w:r>
          </w:p>
          <w:p w:rsidR="00372FEC" w:rsidRDefault="00372FEC" w:rsidP="006C4A38">
            <w:pPr>
              <w:pStyle w:val="7Tablecopybulleted"/>
              <w:numPr>
                <w:ilvl w:val="0"/>
                <w:numId w:val="0"/>
              </w:numPr>
              <w:rPr>
                <w:lang w:val="en-GB"/>
              </w:rPr>
            </w:pPr>
            <w:r>
              <w:rPr>
                <w:lang w:val="en-GB"/>
              </w:rPr>
              <w:t>Specific RSE teaching:</w:t>
            </w:r>
          </w:p>
          <w:p w:rsidR="00372FEC" w:rsidRPr="005F2FF5" w:rsidRDefault="00372FEC" w:rsidP="006C4A38">
            <w:pPr>
              <w:autoSpaceDE w:val="0"/>
              <w:autoSpaceDN w:val="0"/>
              <w:adjustRightInd w:val="0"/>
              <w:spacing w:after="0"/>
              <w:rPr>
                <w:rFonts w:ascii="SourceSansPro-Semibold" w:eastAsia="Calibri" w:hAnsi="SourceSansPro-Semibold" w:cs="SourceSansPro-Semibold"/>
                <w:szCs w:val="20"/>
                <w:lang w:val="en-GB" w:eastAsia="en-GB"/>
              </w:rPr>
            </w:pPr>
            <w:r w:rsidRPr="005F2FF5">
              <w:rPr>
                <w:rFonts w:ascii="SourceSansPro-Bold" w:eastAsia="Calibri" w:hAnsi="SourceSansPro-Bold" w:cs="SourceSansPro-Bold"/>
                <w:b/>
                <w:bCs/>
                <w:szCs w:val="20"/>
                <w:lang w:val="en-GB" w:eastAsia="en-GB"/>
              </w:rPr>
              <w:t xml:space="preserve">H2 </w:t>
            </w:r>
            <w:r w:rsidRPr="005F2FF5">
              <w:rPr>
                <w:rFonts w:ascii="SourceSansPro-Semibold" w:eastAsia="Calibri" w:hAnsi="SourceSansPro-Semibold" w:cs="SourceSansPro-Semibold"/>
                <w:szCs w:val="20"/>
                <w:lang w:val="en-GB" w:eastAsia="en-GB"/>
              </w:rPr>
              <w:t>- Exploring how to make informed choices.</w:t>
            </w:r>
          </w:p>
          <w:p w:rsidR="00372FEC" w:rsidRPr="005F2FF5" w:rsidRDefault="00372FEC" w:rsidP="006C4A38">
            <w:pPr>
              <w:autoSpaceDE w:val="0"/>
              <w:autoSpaceDN w:val="0"/>
              <w:adjustRightInd w:val="0"/>
              <w:spacing w:after="0"/>
              <w:rPr>
                <w:rFonts w:ascii="SourceSansPro-Semibold" w:eastAsia="Calibri" w:hAnsi="SourceSansPro-Semibold" w:cs="SourceSansPro-Semibold"/>
                <w:szCs w:val="20"/>
                <w:lang w:val="en-GB" w:eastAsia="en-GB"/>
              </w:rPr>
            </w:pPr>
            <w:r w:rsidRPr="005F2FF5">
              <w:rPr>
                <w:rFonts w:ascii="SourceSansPro-Bold" w:eastAsia="Calibri" w:hAnsi="SourceSansPro-Bold" w:cs="SourceSansPro-Bold"/>
                <w:b/>
                <w:bCs/>
                <w:szCs w:val="20"/>
                <w:lang w:val="en-GB" w:eastAsia="en-GB"/>
              </w:rPr>
              <w:t xml:space="preserve">H11 </w:t>
            </w:r>
            <w:r w:rsidRPr="005F2FF5">
              <w:rPr>
                <w:rFonts w:ascii="SourceSansPro-Semibold" w:eastAsia="Calibri" w:hAnsi="SourceSansPro-Semibold" w:cs="SourceSansPro-Semibold"/>
                <w:szCs w:val="20"/>
                <w:lang w:val="en-GB" w:eastAsia="en-GB"/>
              </w:rPr>
              <w:t>- Identifying that household products,</w:t>
            </w:r>
          </w:p>
          <w:p w:rsidR="00372FEC" w:rsidRPr="005F2FF5" w:rsidRDefault="00372FEC" w:rsidP="006C4A38">
            <w:pPr>
              <w:autoSpaceDE w:val="0"/>
              <w:autoSpaceDN w:val="0"/>
              <w:adjustRightInd w:val="0"/>
              <w:spacing w:after="0"/>
              <w:rPr>
                <w:rFonts w:ascii="SourceSansPro-Semibold" w:eastAsia="Calibri" w:hAnsi="SourceSansPro-Semibold" w:cs="SourceSansPro-Semibold"/>
                <w:szCs w:val="20"/>
                <w:lang w:val="en-GB" w:eastAsia="en-GB"/>
              </w:rPr>
            </w:pPr>
            <w:r w:rsidRPr="005F2FF5">
              <w:rPr>
                <w:rFonts w:ascii="SourceSansPro-Semibold" w:eastAsia="Calibri" w:hAnsi="SourceSansPro-Semibold" w:cs="SourceSansPro-Semibold"/>
                <w:szCs w:val="20"/>
                <w:lang w:val="en-GB" w:eastAsia="en-GB"/>
              </w:rPr>
              <w:t>including medicines, can be harmful if not</w:t>
            </w:r>
          </w:p>
          <w:p w:rsidR="00372FEC" w:rsidRDefault="00372FEC" w:rsidP="006C4A38">
            <w:pPr>
              <w:autoSpaceDE w:val="0"/>
              <w:autoSpaceDN w:val="0"/>
              <w:adjustRightInd w:val="0"/>
              <w:spacing w:after="0"/>
              <w:rPr>
                <w:rFonts w:ascii="SourceSansPro-Semibold" w:eastAsia="Calibri" w:hAnsi="SourceSansPro-Semibold" w:cs="SourceSansPro-Semibold"/>
                <w:sz w:val="22"/>
                <w:szCs w:val="22"/>
                <w:lang w:val="en-GB" w:eastAsia="en-GB"/>
              </w:rPr>
            </w:pPr>
            <w:r w:rsidRPr="005F2FF5">
              <w:rPr>
                <w:rFonts w:ascii="SourceSansPro-Semibold" w:eastAsia="Calibri" w:hAnsi="SourceSansPro-Semibold" w:cs="SourceSansPro-Semibold"/>
                <w:szCs w:val="20"/>
                <w:lang w:val="en-GB" w:eastAsia="en-GB"/>
              </w:rPr>
              <w:t>used properly</w:t>
            </w:r>
            <w:r>
              <w:rPr>
                <w:rFonts w:ascii="SourceSansPro-Semibold" w:eastAsia="Calibri" w:hAnsi="SourceSansPro-Semibold" w:cs="SourceSansPro-Semibold"/>
                <w:sz w:val="22"/>
                <w:szCs w:val="22"/>
                <w:lang w:val="en-GB" w:eastAsia="en-GB"/>
              </w:rPr>
              <w:t>.</w:t>
            </w:r>
          </w:p>
          <w:p w:rsidR="00372FEC" w:rsidRPr="00D87268" w:rsidRDefault="00372FEC" w:rsidP="006C4A38">
            <w:pPr>
              <w:autoSpaceDE w:val="0"/>
              <w:autoSpaceDN w:val="0"/>
              <w:adjustRightInd w:val="0"/>
              <w:spacing w:after="0"/>
              <w:rPr>
                <w:rFonts w:ascii="SourceSansPro-Regular" w:eastAsia="Calibri" w:hAnsi="SourceSansPro-Regular" w:cs="SourceSansPro-Regular"/>
                <w:szCs w:val="20"/>
              </w:rPr>
            </w:pPr>
          </w:p>
        </w:tc>
      </w:tr>
      <w:tr w:rsidR="00372FEC" w:rsidRPr="00DD1174" w:rsidTr="00C16B80">
        <w:trPr>
          <w:cantSplit/>
        </w:trPr>
        <w:tc>
          <w:tcPr>
            <w:tcW w:w="1624"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372FEC" w:rsidRPr="00E62A4A" w:rsidRDefault="00372FEC" w:rsidP="006C4A38">
            <w:pPr>
              <w:rPr>
                <w:lang w:val="en-GB"/>
              </w:rPr>
            </w:pPr>
            <w:r w:rsidRPr="000A386D">
              <w:rPr>
                <w:lang w:val="en-GB"/>
              </w:rPr>
              <w:lastRenderedPageBreak/>
              <w:t xml:space="preserve">Year </w:t>
            </w:r>
            <w:r>
              <w:rPr>
                <w:lang w:val="en-GB"/>
              </w:rPr>
              <w:t>1/2 ( Year B)</w:t>
            </w:r>
          </w:p>
        </w:tc>
        <w:tc>
          <w:tcPr>
            <w:tcW w:w="1041" w:type="dxa"/>
            <w:tcBorders>
              <w:top w:val="single" w:sz="4" w:space="0" w:color="B9B9B9"/>
              <w:left w:val="single" w:sz="4" w:space="0" w:color="B9B9B9"/>
              <w:bottom w:val="single" w:sz="4" w:space="0" w:color="B9B9B9"/>
              <w:right w:val="single" w:sz="4" w:space="0" w:color="B9B9B9"/>
            </w:tcBorders>
          </w:tcPr>
          <w:p w:rsidR="00372FEC" w:rsidRPr="00DD1174" w:rsidRDefault="00372FEC" w:rsidP="006C4A38">
            <w:pPr>
              <w:pStyle w:val="7Tablecopybulleted"/>
              <w:numPr>
                <w:ilvl w:val="0"/>
                <w:numId w:val="0"/>
              </w:numPr>
              <w:rPr>
                <w:lang w:val="en-GB"/>
              </w:rPr>
            </w:pPr>
            <w:r>
              <w:rPr>
                <w:lang w:val="en-GB"/>
              </w:rPr>
              <w:t>Spring 1</w:t>
            </w:r>
          </w:p>
        </w:tc>
        <w:tc>
          <w:tcPr>
            <w:tcW w:w="6957"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CE26F7" w:rsidRDefault="00CE26F7" w:rsidP="00CE26F7">
            <w:pPr>
              <w:pStyle w:val="7Tablecopybulleted"/>
              <w:numPr>
                <w:ilvl w:val="0"/>
                <w:numId w:val="0"/>
              </w:numPr>
              <w:rPr>
                <w:lang w:val="en-GB"/>
              </w:rPr>
            </w:pPr>
            <w:r>
              <w:rPr>
                <w:lang w:val="en-GB"/>
              </w:rPr>
              <w:t xml:space="preserve">PSHE Theme: </w:t>
            </w:r>
            <w:r w:rsidRPr="00D87268">
              <w:rPr>
                <w:rFonts w:ascii="SourceSansPro-Semibold" w:eastAsia="Calibri" w:hAnsi="SourceSansPro-Semibold" w:cs="SourceSansPro-Semibold"/>
                <w:szCs w:val="20"/>
                <w:lang w:val="en-GB" w:eastAsia="en-GB"/>
              </w:rPr>
              <w:t>Being Me</w:t>
            </w:r>
          </w:p>
          <w:p w:rsidR="00CE26F7" w:rsidRDefault="00CE26F7" w:rsidP="00CE26F7">
            <w:pPr>
              <w:pStyle w:val="7Tablecopybulleted"/>
              <w:numPr>
                <w:ilvl w:val="0"/>
                <w:numId w:val="0"/>
              </w:numPr>
              <w:rPr>
                <w:lang w:val="en-GB"/>
              </w:rPr>
            </w:pPr>
            <w:r>
              <w:rPr>
                <w:lang w:val="en-GB"/>
              </w:rPr>
              <w:t>Specific RSE teaching:</w:t>
            </w:r>
          </w:p>
          <w:p w:rsidR="00CE26F7" w:rsidRPr="00FC25D5" w:rsidRDefault="00CE26F7" w:rsidP="00CE26F7">
            <w:pPr>
              <w:autoSpaceDE w:val="0"/>
              <w:autoSpaceDN w:val="0"/>
              <w:adjustRightInd w:val="0"/>
              <w:spacing w:after="0"/>
              <w:rPr>
                <w:rFonts w:ascii="SourceSansPro-Semibold" w:eastAsia="Calibri" w:hAnsi="SourceSansPro-Semibold" w:cs="SourceSansPro-Semibold"/>
                <w:szCs w:val="20"/>
                <w:lang w:val="en-GB" w:eastAsia="en-GB"/>
              </w:rPr>
            </w:pPr>
            <w:r w:rsidRPr="00FC25D5">
              <w:rPr>
                <w:rFonts w:ascii="SourceSansPro-Bold" w:eastAsia="Calibri" w:hAnsi="SourceSansPro-Bold" w:cs="SourceSansPro-Bold"/>
                <w:b/>
                <w:bCs/>
                <w:szCs w:val="20"/>
                <w:lang w:val="en-GB" w:eastAsia="en-GB"/>
              </w:rPr>
              <w:t xml:space="preserve">L4 </w:t>
            </w:r>
            <w:r w:rsidRPr="00FC25D5">
              <w:rPr>
                <w:rFonts w:ascii="SourceSansPro-Semibold" w:eastAsia="Calibri" w:hAnsi="SourceSansPro-Semibold" w:cs="SourceSansPro-Semibold"/>
                <w:szCs w:val="20"/>
                <w:lang w:val="en-GB" w:eastAsia="en-GB"/>
              </w:rPr>
              <w:t>- Recognise they belong to different groups</w:t>
            </w:r>
          </w:p>
          <w:p w:rsidR="00CE26F7" w:rsidRPr="00FC25D5" w:rsidRDefault="00CE26F7" w:rsidP="00CE26F7">
            <w:pPr>
              <w:autoSpaceDE w:val="0"/>
              <w:autoSpaceDN w:val="0"/>
              <w:adjustRightInd w:val="0"/>
              <w:spacing w:after="0"/>
              <w:rPr>
                <w:rFonts w:ascii="SourceSansPro-Semibold" w:eastAsia="Calibri" w:hAnsi="SourceSansPro-Semibold" w:cs="SourceSansPro-Semibold"/>
                <w:szCs w:val="20"/>
                <w:lang w:val="en-GB" w:eastAsia="en-GB"/>
              </w:rPr>
            </w:pPr>
            <w:r w:rsidRPr="00FC25D5">
              <w:rPr>
                <w:rFonts w:ascii="SourceSansPro-Semibold" w:eastAsia="Calibri" w:hAnsi="SourceSansPro-Semibold" w:cs="SourceSansPro-Semibold"/>
                <w:szCs w:val="20"/>
                <w:lang w:val="en-GB" w:eastAsia="en-GB"/>
              </w:rPr>
              <w:t>and communities such as family and school.</w:t>
            </w:r>
          </w:p>
          <w:p w:rsidR="00CE26F7" w:rsidRPr="00FC25D5" w:rsidRDefault="00CE26F7" w:rsidP="00CE26F7">
            <w:pPr>
              <w:autoSpaceDE w:val="0"/>
              <w:autoSpaceDN w:val="0"/>
              <w:adjustRightInd w:val="0"/>
              <w:spacing w:after="0"/>
              <w:rPr>
                <w:rFonts w:ascii="SourceSansPro-Semibold" w:eastAsia="Calibri" w:hAnsi="SourceSansPro-Semibold" w:cs="SourceSansPro-Semibold"/>
                <w:szCs w:val="20"/>
                <w:lang w:val="en-GB" w:eastAsia="en-GB"/>
              </w:rPr>
            </w:pPr>
            <w:r w:rsidRPr="00FC25D5">
              <w:rPr>
                <w:rFonts w:ascii="SourceSansPro-Bold" w:eastAsia="Calibri" w:hAnsi="SourceSansPro-Bold" w:cs="SourceSansPro-Bold"/>
                <w:b/>
                <w:bCs/>
                <w:szCs w:val="20"/>
                <w:lang w:val="en-GB" w:eastAsia="en-GB"/>
              </w:rPr>
              <w:t xml:space="preserve">L9 </w:t>
            </w:r>
            <w:r w:rsidRPr="00FC25D5">
              <w:rPr>
                <w:rFonts w:ascii="SourceSansPro-Semibold" w:eastAsia="Calibri" w:hAnsi="SourceSansPro-Semibold" w:cs="SourceSansPro-Semibold"/>
                <w:szCs w:val="20"/>
                <w:lang w:val="en-GB" w:eastAsia="en-GB"/>
              </w:rPr>
              <w:t>- Identify ways in which we are the same as</w:t>
            </w:r>
          </w:p>
          <w:p w:rsidR="00CE26F7" w:rsidRPr="00FC25D5" w:rsidRDefault="00CE26F7" w:rsidP="00CE26F7">
            <w:pPr>
              <w:autoSpaceDE w:val="0"/>
              <w:autoSpaceDN w:val="0"/>
              <w:adjustRightInd w:val="0"/>
              <w:spacing w:after="0"/>
              <w:rPr>
                <w:rFonts w:ascii="SourceSansPro-Semibold" w:eastAsia="Calibri" w:hAnsi="SourceSansPro-Semibold" w:cs="SourceSansPro-Semibold"/>
                <w:szCs w:val="20"/>
                <w:lang w:val="en-GB" w:eastAsia="en-GB"/>
              </w:rPr>
            </w:pPr>
            <w:r w:rsidRPr="00FC25D5">
              <w:rPr>
                <w:rFonts w:ascii="SourceSansPro-Semibold" w:eastAsia="Calibri" w:hAnsi="SourceSansPro-Semibold" w:cs="SourceSansPro-Semibold"/>
                <w:szCs w:val="20"/>
                <w:lang w:val="en-GB" w:eastAsia="en-GB"/>
              </w:rPr>
              <w:t>all other people; what we have in common with</w:t>
            </w:r>
          </w:p>
          <w:p w:rsidR="00CE26F7" w:rsidRPr="00FC25D5" w:rsidRDefault="00CE26F7" w:rsidP="00CE26F7">
            <w:pPr>
              <w:autoSpaceDE w:val="0"/>
              <w:autoSpaceDN w:val="0"/>
              <w:adjustRightInd w:val="0"/>
              <w:spacing w:after="0"/>
              <w:rPr>
                <w:rFonts w:ascii="SourceSansPro-Semibold" w:eastAsia="Calibri" w:hAnsi="SourceSansPro-Semibold" w:cs="SourceSansPro-Semibold"/>
                <w:szCs w:val="20"/>
                <w:lang w:val="en-GB" w:eastAsia="en-GB"/>
              </w:rPr>
            </w:pPr>
            <w:r w:rsidRPr="00FC25D5">
              <w:rPr>
                <w:rFonts w:ascii="SourceSansPro-Semibold" w:eastAsia="Calibri" w:hAnsi="SourceSansPro-Semibold" w:cs="SourceSansPro-Semibold"/>
                <w:szCs w:val="20"/>
                <w:lang w:val="en-GB" w:eastAsia="en-GB"/>
              </w:rPr>
              <w:t>everyone else.</w:t>
            </w:r>
          </w:p>
          <w:p w:rsidR="00372FEC" w:rsidRDefault="00372FEC" w:rsidP="006C4A38">
            <w:pPr>
              <w:pStyle w:val="7Tablecopybulleted"/>
              <w:numPr>
                <w:ilvl w:val="0"/>
                <w:numId w:val="0"/>
              </w:numPr>
              <w:rPr>
                <w:rFonts w:ascii="SourceSansPro-Semibold" w:eastAsia="Calibri" w:hAnsi="SourceSansPro-Semibold" w:cs="SourceSansPro-Semibold"/>
                <w:sz w:val="22"/>
                <w:szCs w:val="22"/>
                <w:lang w:val="en-GB" w:eastAsia="en-GB"/>
              </w:rPr>
            </w:pPr>
          </w:p>
          <w:p w:rsidR="00372FEC" w:rsidRPr="00825DEF" w:rsidRDefault="00372FEC" w:rsidP="006C4A38">
            <w:pPr>
              <w:pStyle w:val="7Tablecopybulleted"/>
              <w:numPr>
                <w:ilvl w:val="0"/>
                <w:numId w:val="0"/>
              </w:numPr>
              <w:rPr>
                <w:lang w:val="en-GB"/>
              </w:rPr>
            </w:pPr>
            <w:r w:rsidRPr="00825DEF">
              <w:rPr>
                <w:b/>
                <w:lang w:val="en-GB"/>
              </w:rPr>
              <w:t>Safer Internet Day</w:t>
            </w:r>
          </w:p>
        </w:tc>
      </w:tr>
      <w:tr w:rsidR="00372FEC" w:rsidRPr="00DD1174" w:rsidTr="00C16B80">
        <w:trPr>
          <w:cantSplit/>
        </w:trPr>
        <w:tc>
          <w:tcPr>
            <w:tcW w:w="1624"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372FEC" w:rsidRPr="00E62A4A" w:rsidRDefault="00372FEC" w:rsidP="006C4A38">
            <w:pPr>
              <w:rPr>
                <w:lang w:val="en-GB"/>
              </w:rPr>
            </w:pPr>
            <w:r w:rsidRPr="000A386D">
              <w:rPr>
                <w:lang w:val="en-GB"/>
              </w:rPr>
              <w:t xml:space="preserve">Year </w:t>
            </w:r>
            <w:r>
              <w:rPr>
                <w:lang w:val="en-GB"/>
              </w:rPr>
              <w:t>1/2 ( Year B)</w:t>
            </w:r>
          </w:p>
        </w:tc>
        <w:tc>
          <w:tcPr>
            <w:tcW w:w="1041" w:type="dxa"/>
            <w:tcBorders>
              <w:top w:val="single" w:sz="4" w:space="0" w:color="B9B9B9"/>
              <w:left w:val="single" w:sz="4" w:space="0" w:color="B9B9B9"/>
              <w:bottom w:val="single" w:sz="4" w:space="0" w:color="B9B9B9"/>
              <w:right w:val="single" w:sz="4" w:space="0" w:color="B9B9B9"/>
            </w:tcBorders>
          </w:tcPr>
          <w:p w:rsidR="00372FEC" w:rsidRPr="00DD1174" w:rsidRDefault="00372FEC" w:rsidP="006C4A38">
            <w:pPr>
              <w:pStyle w:val="7Tablecopybulleted"/>
              <w:numPr>
                <w:ilvl w:val="0"/>
                <w:numId w:val="0"/>
              </w:numPr>
              <w:rPr>
                <w:lang w:val="en-GB"/>
              </w:rPr>
            </w:pPr>
            <w:r>
              <w:rPr>
                <w:lang w:val="en-GB"/>
              </w:rPr>
              <w:t>Spring 2</w:t>
            </w:r>
          </w:p>
        </w:tc>
        <w:tc>
          <w:tcPr>
            <w:tcW w:w="6957"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CE26F7" w:rsidRDefault="00CE26F7" w:rsidP="00CE26F7">
            <w:pPr>
              <w:pStyle w:val="7Tablecopybulleted"/>
              <w:numPr>
                <w:ilvl w:val="0"/>
                <w:numId w:val="0"/>
              </w:numPr>
              <w:rPr>
                <w:lang w:val="en-GB"/>
              </w:rPr>
            </w:pPr>
            <w:r>
              <w:rPr>
                <w:lang w:val="en-GB"/>
              </w:rPr>
              <w:t xml:space="preserve">PSHE Theme: </w:t>
            </w:r>
            <w:r w:rsidRPr="00D87268">
              <w:rPr>
                <w:rFonts w:ascii="SourceSansPro-Semibold" w:eastAsia="Calibri" w:hAnsi="SourceSansPro-Semibold" w:cs="SourceSansPro-Semibold"/>
                <w:szCs w:val="20"/>
                <w:lang w:val="en-GB" w:eastAsia="en-GB"/>
              </w:rPr>
              <w:t>Bei</w:t>
            </w:r>
            <w:r>
              <w:rPr>
                <w:rFonts w:ascii="SourceSansPro-Semibold" w:eastAsia="Calibri" w:hAnsi="SourceSansPro-Semibold" w:cs="SourceSansPro-Semibold"/>
                <w:szCs w:val="20"/>
                <w:lang w:val="en-GB" w:eastAsia="en-GB"/>
              </w:rPr>
              <w:t>ng Safe</w:t>
            </w:r>
          </w:p>
          <w:p w:rsidR="00CE26F7" w:rsidRDefault="00CE26F7" w:rsidP="00CE26F7">
            <w:pPr>
              <w:pStyle w:val="7Tablecopybulleted"/>
              <w:numPr>
                <w:ilvl w:val="0"/>
                <w:numId w:val="0"/>
              </w:numPr>
              <w:rPr>
                <w:lang w:val="en-GB"/>
              </w:rPr>
            </w:pPr>
            <w:r>
              <w:rPr>
                <w:lang w:val="en-GB"/>
              </w:rPr>
              <w:t>Specific RSE teaching:</w:t>
            </w:r>
          </w:p>
          <w:p w:rsidR="00372FEC" w:rsidRPr="00D336F7" w:rsidRDefault="00CE26F7" w:rsidP="00CE26F7">
            <w:pPr>
              <w:pStyle w:val="7Tablecopybulleted"/>
              <w:numPr>
                <w:ilvl w:val="0"/>
                <w:numId w:val="0"/>
              </w:numPr>
              <w:rPr>
                <w:rFonts w:ascii="SourceSansPro-Semibold" w:eastAsiaTheme="minorHAnsi" w:hAnsi="SourceSansPro-Semibold" w:cs="SourceSansPro-Semibold"/>
                <w:szCs w:val="20"/>
                <w:lang w:val="en-GB"/>
              </w:rPr>
            </w:pPr>
            <w:r w:rsidRPr="00D336F7">
              <w:rPr>
                <w:rFonts w:ascii="SourceSansPro-Semibold" w:eastAsiaTheme="minorHAnsi" w:hAnsi="SourceSansPro-Semibold" w:cs="SourceSansPro-Semibold"/>
                <w:szCs w:val="20"/>
                <w:lang w:val="en-GB"/>
              </w:rPr>
              <w:t>H34. Explaining basic rules to keep safe online.</w:t>
            </w:r>
          </w:p>
          <w:p w:rsidR="00CE26F7" w:rsidRPr="00D336F7" w:rsidRDefault="00CE26F7" w:rsidP="00CE26F7">
            <w:pPr>
              <w:autoSpaceDE w:val="0"/>
              <w:autoSpaceDN w:val="0"/>
              <w:adjustRightInd w:val="0"/>
              <w:spacing w:after="0"/>
              <w:rPr>
                <w:rFonts w:ascii="SourceSansPro-Semibold" w:eastAsiaTheme="minorHAnsi" w:hAnsi="SourceSansPro-Semibold" w:cs="SourceSansPro-Semibold"/>
                <w:szCs w:val="20"/>
                <w:lang w:val="en-GB"/>
              </w:rPr>
            </w:pPr>
            <w:r w:rsidRPr="00D336F7">
              <w:rPr>
                <w:rFonts w:ascii="SourceSansPro-Semibold" w:eastAsiaTheme="minorHAnsi" w:hAnsi="SourceSansPro-Semibold" w:cs="SourceSansPro-Semibold"/>
                <w:szCs w:val="20"/>
                <w:lang w:val="en-GB"/>
              </w:rPr>
              <w:t>L8. Talking about the role of the internet in</w:t>
            </w:r>
          </w:p>
          <w:p w:rsidR="00CE26F7" w:rsidRPr="00D336F7" w:rsidRDefault="00CE26F7" w:rsidP="00CE26F7">
            <w:pPr>
              <w:autoSpaceDE w:val="0"/>
              <w:autoSpaceDN w:val="0"/>
              <w:adjustRightInd w:val="0"/>
              <w:spacing w:after="0"/>
              <w:rPr>
                <w:rFonts w:ascii="SourceSansPro-Semibold" w:eastAsiaTheme="minorHAnsi" w:hAnsi="SourceSansPro-Semibold" w:cs="SourceSansPro-Semibold"/>
                <w:szCs w:val="20"/>
                <w:lang w:val="en-GB"/>
              </w:rPr>
            </w:pPr>
            <w:r w:rsidRPr="00D336F7">
              <w:rPr>
                <w:rFonts w:ascii="SourceSansPro-Semibold" w:eastAsiaTheme="minorHAnsi" w:hAnsi="SourceSansPro-Semibold" w:cs="SourceSansPro-Semibold"/>
                <w:szCs w:val="20"/>
                <w:lang w:val="en-GB"/>
              </w:rPr>
              <w:t>everyday life.</w:t>
            </w:r>
          </w:p>
          <w:p w:rsidR="00CE26F7" w:rsidRPr="00D336F7" w:rsidRDefault="00CE26F7" w:rsidP="00CE26F7">
            <w:pPr>
              <w:autoSpaceDE w:val="0"/>
              <w:autoSpaceDN w:val="0"/>
              <w:adjustRightInd w:val="0"/>
              <w:spacing w:after="0"/>
              <w:rPr>
                <w:rFonts w:ascii="SourceSansPro-Semibold" w:eastAsiaTheme="minorHAnsi" w:hAnsi="SourceSansPro-Semibold" w:cs="SourceSansPro-Semibold"/>
                <w:szCs w:val="20"/>
                <w:lang w:val="en-GB"/>
              </w:rPr>
            </w:pPr>
            <w:r w:rsidRPr="00D336F7">
              <w:rPr>
                <w:rFonts w:ascii="SourceSansPro-Semibold" w:eastAsiaTheme="minorHAnsi" w:hAnsi="SourceSansPro-Semibold" w:cs="SourceSansPro-Semibold"/>
                <w:szCs w:val="20"/>
                <w:lang w:val="en-GB"/>
              </w:rPr>
              <w:t>L9. Identifying that not all information online is true.</w:t>
            </w:r>
          </w:p>
          <w:p w:rsidR="00CE26F7" w:rsidRPr="00D87268" w:rsidRDefault="00CE26F7" w:rsidP="00CE26F7">
            <w:pPr>
              <w:pStyle w:val="7Tablecopybulleted"/>
              <w:numPr>
                <w:ilvl w:val="0"/>
                <w:numId w:val="0"/>
              </w:numPr>
              <w:rPr>
                <w:rFonts w:ascii="SourceSansPro-Regular" w:eastAsia="Calibri" w:hAnsi="SourceSansPro-Regular" w:cs="SourceSansPro-Regular"/>
                <w:szCs w:val="20"/>
              </w:rPr>
            </w:pPr>
            <w:r w:rsidRPr="00D336F7">
              <w:rPr>
                <w:rFonts w:ascii="SourceSansPro-Semibold" w:eastAsiaTheme="minorHAnsi" w:hAnsi="SourceSansPro-Semibold" w:cs="SourceSansPro-Semibold"/>
                <w:szCs w:val="20"/>
                <w:lang w:val="en-GB"/>
              </w:rPr>
              <w:t>R14. R15. Responding safely to people online/offline.</w:t>
            </w:r>
          </w:p>
        </w:tc>
      </w:tr>
      <w:tr w:rsidR="00372FEC" w:rsidRPr="00DD1174" w:rsidTr="00C16B80">
        <w:trPr>
          <w:cantSplit/>
        </w:trPr>
        <w:tc>
          <w:tcPr>
            <w:tcW w:w="1624"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372FEC" w:rsidRPr="00E62A4A" w:rsidRDefault="00372FEC" w:rsidP="006C4A38">
            <w:pPr>
              <w:rPr>
                <w:lang w:val="en-GB"/>
              </w:rPr>
            </w:pPr>
            <w:r w:rsidRPr="000A386D">
              <w:rPr>
                <w:lang w:val="en-GB"/>
              </w:rPr>
              <w:t xml:space="preserve">Year </w:t>
            </w:r>
            <w:r>
              <w:rPr>
                <w:lang w:val="en-GB"/>
              </w:rPr>
              <w:t>1/2 ( Year B)</w:t>
            </w:r>
          </w:p>
        </w:tc>
        <w:tc>
          <w:tcPr>
            <w:tcW w:w="1041" w:type="dxa"/>
            <w:tcBorders>
              <w:top w:val="single" w:sz="4" w:space="0" w:color="B9B9B9"/>
              <w:left w:val="single" w:sz="4" w:space="0" w:color="B9B9B9"/>
              <w:bottom w:val="single" w:sz="4" w:space="0" w:color="B9B9B9"/>
              <w:right w:val="single" w:sz="4" w:space="0" w:color="B9B9B9"/>
            </w:tcBorders>
          </w:tcPr>
          <w:p w:rsidR="00372FEC" w:rsidRPr="00DD1174" w:rsidRDefault="00372FEC" w:rsidP="006C4A38">
            <w:pPr>
              <w:pStyle w:val="7Tablecopybulleted"/>
              <w:numPr>
                <w:ilvl w:val="0"/>
                <w:numId w:val="0"/>
              </w:numPr>
              <w:rPr>
                <w:lang w:val="en-GB"/>
              </w:rPr>
            </w:pPr>
            <w:r>
              <w:rPr>
                <w:lang w:val="en-GB"/>
              </w:rPr>
              <w:t>Summer 1</w:t>
            </w:r>
          </w:p>
        </w:tc>
        <w:tc>
          <w:tcPr>
            <w:tcW w:w="6957"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CE26F7" w:rsidRDefault="00CE26F7" w:rsidP="00CE26F7">
            <w:pPr>
              <w:pStyle w:val="7Tablecopybulleted"/>
              <w:numPr>
                <w:ilvl w:val="0"/>
                <w:numId w:val="0"/>
              </w:numPr>
              <w:rPr>
                <w:lang w:val="en-GB"/>
              </w:rPr>
            </w:pPr>
            <w:r>
              <w:rPr>
                <w:lang w:val="en-GB"/>
              </w:rPr>
              <w:t xml:space="preserve">PSHE Theme: </w:t>
            </w:r>
            <w:r>
              <w:rPr>
                <w:rFonts w:ascii="SourceSansPro-Semibold" w:eastAsia="Calibri" w:hAnsi="SourceSansPro-Semibold" w:cs="SourceSansPro-Semibold"/>
                <w:szCs w:val="20"/>
                <w:lang w:val="en-GB" w:eastAsia="en-GB"/>
              </w:rPr>
              <w:t>Money Matters</w:t>
            </w:r>
          </w:p>
          <w:p w:rsidR="00CE26F7" w:rsidRDefault="00CE26F7" w:rsidP="00CE26F7">
            <w:pPr>
              <w:pStyle w:val="7Tablecopybulleted"/>
              <w:numPr>
                <w:ilvl w:val="0"/>
                <w:numId w:val="0"/>
              </w:numPr>
              <w:rPr>
                <w:lang w:val="en-GB"/>
              </w:rPr>
            </w:pPr>
            <w:r>
              <w:rPr>
                <w:lang w:val="en-GB"/>
              </w:rPr>
              <w:t>Specific RSE teaching:</w:t>
            </w:r>
          </w:p>
          <w:p w:rsidR="00372FEC" w:rsidRPr="00B14A8A" w:rsidRDefault="000E41B4" w:rsidP="000E41B4">
            <w:pPr>
              <w:autoSpaceDE w:val="0"/>
              <w:autoSpaceDN w:val="0"/>
              <w:adjustRightInd w:val="0"/>
              <w:spacing w:after="0"/>
              <w:rPr>
                <w:rFonts w:ascii="SourceSansPro-Semibold" w:eastAsiaTheme="minorHAnsi" w:hAnsi="SourceSansPro-Semibold" w:cs="SourceSansPro-Semibold"/>
                <w:szCs w:val="20"/>
                <w:lang w:val="en-GB"/>
              </w:rPr>
            </w:pPr>
            <w:r w:rsidRPr="00B14A8A">
              <w:rPr>
                <w:rFonts w:ascii="SourceSansPro-Semibold" w:eastAsiaTheme="minorHAnsi" w:hAnsi="SourceSansPro-Semibold" w:cs="SourceSansPro-Semibold"/>
                <w:szCs w:val="20"/>
                <w:lang w:val="en-GB"/>
              </w:rPr>
              <w:t>L14. Identifying that</w:t>
            </w:r>
            <w:r w:rsidR="00B14A8A" w:rsidRPr="00B14A8A">
              <w:rPr>
                <w:rFonts w:ascii="SourceSansPro-Semibold" w:eastAsiaTheme="minorHAnsi" w:hAnsi="SourceSansPro-Semibold" w:cs="SourceSansPro-Semibold"/>
                <w:szCs w:val="20"/>
                <w:lang w:val="en-GB"/>
              </w:rPr>
              <w:t xml:space="preserve"> everyone has different strengt</w:t>
            </w:r>
            <w:r w:rsidRPr="00B14A8A">
              <w:rPr>
                <w:rFonts w:ascii="SourceSansPro-Semibold" w:eastAsiaTheme="minorHAnsi" w:hAnsi="SourceSansPro-Semibold" w:cs="SourceSansPro-Semibold"/>
                <w:szCs w:val="20"/>
                <w:lang w:val="en-GB"/>
              </w:rPr>
              <w:t>hs.</w:t>
            </w:r>
          </w:p>
          <w:p w:rsidR="000E41B4" w:rsidRPr="00B14A8A" w:rsidRDefault="000E41B4" w:rsidP="000E41B4">
            <w:pPr>
              <w:autoSpaceDE w:val="0"/>
              <w:autoSpaceDN w:val="0"/>
              <w:adjustRightInd w:val="0"/>
              <w:spacing w:after="0"/>
              <w:rPr>
                <w:rFonts w:ascii="SourceSansPro-Semibold" w:eastAsiaTheme="minorHAnsi" w:hAnsi="SourceSansPro-Semibold" w:cs="SourceSansPro-Semibold"/>
                <w:szCs w:val="20"/>
                <w:lang w:val="en-GB"/>
              </w:rPr>
            </w:pPr>
            <w:r w:rsidRPr="00B14A8A">
              <w:rPr>
                <w:rFonts w:ascii="SourceSansPro-Semibold" w:eastAsiaTheme="minorHAnsi" w:hAnsi="SourceSansPro-Semibold" w:cs="SourceSansPro-Semibold"/>
                <w:szCs w:val="20"/>
                <w:lang w:val="en-GB"/>
              </w:rPr>
              <w:t>L17. Identifying the strengths/interests someone</w:t>
            </w:r>
          </w:p>
          <w:p w:rsidR="000E41B4" w:rsidRPr="00D87268" w:rsidRDefault="000E41B4" w:rsidP="000E41B4">
            <w:pPr>
              <w:autoSpaceDE w:val="0"/>
              <w:autoSpaceDN w:val="0"/>
              <w:adjustRightInd w:val="0"/>
              <w:spacing w:after="0"/>
              <w:rPr>
                <w:rFonts w:ascii="SourceSansPro-Regular" w:eastAsia="Calibri" w:hAnsi="SourceSansPro-Regular" w:cs="SourceSansPro-Regular"/>
                <w:szCs w:val="20"/>
              </w:rPr>
            </w:pPr>
            <w:r w:rsidRPr="00B14A8A">
              <w:rPr>
                <w:rFonts w:ascii="SourceSansPro-Semibold" w:eastAsiaTheme="minorHAnsi" w:hAnsi="SourceSansPro-Semibold" w:cs="SourceSansPro-Semibold"/>
                <w:szCs w:val="20"/>
                <w:lang w:val="en-GB"/>
              </w:rPr>
              <w:t>might need to do different jobs.</w:t>
            </w:r>
          </w:p>
        </w:tc>
      </w:tr>
      <w:tr w:rsidR="00372FEC" w:rsidRPr="00DD1174" w:rsidTr="00C16B80">
        <w:trPr>
          <w:cantSplit/>
        </w:trPr>
        <w:tc>
          <w:tcPr>
            <w:tcW w:w="1624"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372FEC" w:rsidRPr="00E62A4A" w:rsidRDefault="00372FEC" w:rsidP="006C4A38">
            <w:pPr>
              <w:rPr>
                <w:lang w:val="en-GB"/>
              </w:rPr>
            </w:pPr>
            <w:r w:rsidRPr="000A386D">
              <w:rPr>
                <w:lang w:val="en-GB"/>
              </w:rPr>
              <w:t xml:space="preserve">Year </w:t>
            </w:r>
            <w:r>
              <w:rPr>
                <w:lang w:val="en-GB"/>
              </w:rPr>
              <w:t>1/2 ( Year B)</w:t>
            </w:r>
          </w:p>
        </w:tc>
        <w:tc>
          <w:tcPr>
            <w:tcW w:w="1041" w:type="dxa"/>
            <w:tcBorders>
              <w:top w:val="single" w:sz="4" w:space="0" w:color="B9B9B9"/>
              <w:left w:val="single" w:sz="4" w:space="0" w:color="B9B9B9"/>
              <w:bottom w:val="single" w:sz="4" w:space="0" w:color="B9B9B9"/>
              <w:right w:val="single" w:sz="4" w:space="0" w:color="B9B9B9"/>
            </w:tcBorders>
          </w:tcPr>
          <w:p w:rsidR="00372FEC" w:rsidRPr="00DD1174" w:rsidRDefault="00372FEC" w:rsidP="006C4A38">
            <w:pPr>
              <w:pStyle w:val="7Tablecopybulleted"/>
              <w:numPr>
                <w:ilvl w:val="0"/>
                <w:numId w:val="0"/>
              </w:numPr>
              <w:rPr>
                <w:lang w:val="en-GB"/>
              </w:rPr>
            </w:pPr>
            <w:r>
              <w:rPr>
                <w:lang w:val="en-GB"/>
              </w:rPr>
              <w:t>Summer 2</w:t>
            </w:r>
          </w:p>
        </w:tc>
        <w:tc>
          <w:tcPr>
            <w:tcW w:w="6957"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CE26F7" w:rsidRPr="00B14A8A" w:rsidRDefault="00372FEC" w:rsidP="00B14A8A">
            <w:pPr>
              <w:autoSpaceDE w:val="0"/>
              <w:autoSpaceDN w:val="0"/>
              <w:adjustRightInd w:val="0"/>
              <w:spacing w:after="0"/>
              <w:rPr>
                <w:rFonts w:ascii="MyriadPro-Regular" w:eastAsia="Calibri" w:hAnsi="MyriadPro-Regular" w:cs="MyriadPro-Regular"/>
                <w:sz w:val="24"/>
                <w:lang w:val="en-GB" w:eastAsia="en-GB"/>
              </w:rPr>
            </w:pPr>
            <w:r>
              <w:rPr>
                <w:rFonts w:ascii="MyriadPro-Regular" w:eastAsia="Calibri" w:hAnsi="MyriadPro-Regular" w:cs="MyriadPro-Regular"/>
                <w:sz w:val="24"/>
                <w:lang w:val="en-GB" w:eastAsia="en-GB"/>
              </w:rPr>
              <w:t xml:space="preserve"> </w:t>
            </w:r>
            <w:r w:rsidR="00CE26F7">
              <w:rPr>
                <w:lang w:val="en-GB"/>
              </w:rPr>
              <w:t xml:space="preserve">PSHE Theme: </w:t>
            </w:r>
            <w:r w:rsidR="00CE26F7" w:rsidRPr="00D87268">
              <w:rPr>
                <w:rFonts w:ascii="SourceSansPro-Semibold" w:eastAsia="Calibri" w:hAnsi="SourceSansPro-Semibold" w:cs="SourceSansPro-Semibold"/>
                <w:szCs w:val="20"/>
                <w:lang w:val="en-GB" w:eastAsia="en-GB"/>
              </w:rPr>
              <w:t>Changes</w:t>
            </w:r>
          </w:p>
          <w:p w:rsidR="00CE26F7" w:rsidRDefault="00CE26F7" w:rsidP="00CE26F7">
            <w:pPr>
              <w:pStyle w:val="7Tablecopybulleted"/>
              <w:numPr>
                <w:ilvl w:val="0"/>
                <w:numId w:val="0"/>
              </w:numPr>
              <w:rPr>
                <w:lang w:val="en-GB"/>
              </w:rPr>
            </w:pPr>
            <w:r>
              <w:rPr>
                <w:lang w:val="en-GB"/>
              </w:rPr>
              <w:t>Specific RSE teaching:</w:t>
            </w:r>
          </w:p>
          <w:p w:rsidR="00B14A8A" w:rsidRPr="00B14A8A" w:rsidRDefault="00B14A8A" w:rsidP="00B14A8A">
            <w:pPr>
              <w:autoSpaceDE w:val="0"/>
              <w:autoSpaceDN w:val="0"/>
              <w:adjustRightInd w:val="0"/>
              <w:spacing w:after="0"/>
              <w:rPr>
                <w:rFonts w:ascii="SourceSansPro-Bold" w:eastAsiaTheme="minorHAnsi" w:hAnsi="SourceSansPro-Bold" w:cs="SourceSansPro-Bold"/>
                <w:bCs/>
                <w:szCs w:val="20"/>
                <w:lang w:val="en-GB"/>
              </w:rPr>
            </w:pPr>
            <w:r w:rsidRPr="00B14A8A">
              <w:rPr>
                <w:rFonts w:ascii="SourceSansPro-Bold" w:eastAsiaTheme="minorHAnsi" w:hAnsi="SourceSansPro-Bold" w:cs="SourceSansPro-Bold"/>
                <w:bCs/>
                <w:szCs w:val="20"/>
                <w:lang w:val="en-GB"/>
              </w:rPr>
              <w:t>H13. Recognising that feelings can affect</w:t>
            </w:r>
          </w:p>
          <w:p w:rsidR="00B14A8A" w:rsidRPr="00B14A8A" w:rsidRDefault="00B14A8A" w:rsidP="00B14A8A">
            <w:pPr>
              <w:autoSpaceDE w:val="0"/>
              <w:autoSpaceDN w:val="0"/>
              <w:adjustRightInd w:val="0"/>
              <w:spacing w:after="0"/>
              <w:rPr>
                <w:rFonts w:ascii="SourceSansPro-Bold" w:eastAsiaTheme="minorHAnsi" w:hAnsi="SourceSansPro-Bold" w:cs="SourceSansPro-Bold"/>
                <w:bCs/>
                <w:szCs w:val="20"/>
                <w:lang w:val="en-GB"/>
              </w:rPr>
            </w:pPr>
            <w:r w:rsidRPr="00B14A8A">
              <w:rPr>
                <w:rFonts w:ascii="SourceSansPro-Bold" w:eastAsiaTheme="minorHAnsi" w:hAnsi="SourceSansPro-Bold" w:cs="SourceSansPro-Bold"/>
                <w:bCs/>
                <w:szCs w:val="20"/>
                <w:lang w:val="en-GB"/>
              </w:rPr>
              <w:t>the way we think, feel and behave.</w:t>
            </w:r>
          </w:p>
          <w:p w:rsidR="00CE26F7" w:rsidRPr="00B14A8A" w:rsidRDefault="00B14A8A" w:rsidP="00B14A8A">
            <w:pPr>
              <w:autoSpaceDE w:val="0"/>
              <w:autoSpaceDN w:val="0"/>
              <w:adjustRightInd w:val="0"/>
              <w:spacing w:after="0"/>
              <w:rPr>
                <w:rFonts w:ascii="SourceSansPro-Bold" w:eastAsiaTheme="minorHAnsi" w:hAnsi="SourceSansPro-Bold" w:cs="SourceSansPro-Bold"/>
                <w:bCs/>
                <w:szCs w:val="20"/>
                <w:lang w:val="en-GB"/>
              </w:rPr>
            </w:pPr>
            <w:r w:rsidRPr="00B14A8A">
              <w:rPr>
                <w:rFonts w:ascii="SourceSansPro-Bold" w:eastAsiaTheme="minorHAnsi" w:hAnsi="SourceSansPro-Bold" w:cs="SourceSansPro-Bold"/>
                <w:bCs/>
                <w:szCs w:val="20"/>
                <w:lang w:val="en-GB"/>
              </w:rPr>
              <w:t>H16. Recognising ways of sharing feelings.</w:t>
            </w:r>
          </w:p>
          <w:p w:rsidR="00B14A8A" w:rsidRPr="00B14A8A" w:rsidRDefault="00B14A8A" w:rsidP="00B14A8A">
            <w:pPr>
              <w:autoSpaceDE w:val="0"/>
              <w:autoSpaceDN w:val="0"/>
              <w:adjustRightInd w:val="0"/>
              <w:spacing w:after="0"/>
              <w:rPr>
                <w:rFonts w:ascii="SourceSansPro-Bold" w:eastAsiaTheme="minorHAnsi" w:hAnsi="SourceSansPro-Bold" w:cs="SourceSansPro-Bold"/>
                <w:bCs/>
                <w:szCs w:val="20"/>
                <w:lang w:val="en-GB"/>
              </w:rPr>
            </w:pPr>
            <w:r w:rsidRPr="00B14A8A">
              <w:rPr>
                <w:rFonts w:ascii="SourceSansPro-Bold" w:eastAsiaTheme="minorHAnsi" w:hAnsi="SourceSansPro-Bold" w:cs="SourceSansPro-Bold"/>
                <w:bCs/>
                <w:szCs w:val="20"/>
                <w:lang w:val="en-GB"/>
              </w:rPr>
              <w:t>H19. Recognising when we need help and</w:t>
            </w:r>
          </w:p>
          <w:p w:rsidR="00B14A8A" w:rsidRDefault="00B14A8A" w:rsidP="00B14A8A">
            <w:pPr>
              <w:autoSpaceDE w:val="0"/>
              <w:autoSpaceDN w:val="0"/>
              <w:adjustRightInd w:val="0"/>
              <w:spacing w:after="0"/>
              <w:rPr>
                <w:rFonts w:ascii="SourceSansPro-Bold" w:eastAsiaTheme="minorHAnsi" w:hAnsi="SourceSansPro-Bold" w:cs="SourceSansPro-Bold"/>
                <w:bCs/>
                <w:szCs w:val="20"/>
                <w:lang w:val="en-GB"/>
              </w:rPr>
            </w:pPr>
            <w:r w:rsidRPr="00B14A8A">
              <w:rPr>
                <w:rFonts w:ascii="SourceSansPro-Bold" w:eastAsiaTheme="minorHAnsi" w:hAnsi="SourceSansPro-Bold" w:cs="SourceSansPro-Bold"/>
                <w:bCs/>
                <w:szCs w:val="20"/>
                <w:lang w:val="en-GB"/>
              </w:rPr>
              <w:t>understand how to ask for help.</w:t>
            </w:r>
          </w:p>
          <w:p w:rsidR="00B14A8A" w:rsidRDefault="00B14A8A" w:rsidP="00B14A8A">
            <w:pPr>
              <w:autoSpaceDE w:val="0"/>
              <w:autoSpaceDN w:val="0"/>
              <w:adjustRightInd w:val="0"/>
              <w:spacing w:after="0"/>
              <w:rPr>
                <w:rFonts w:ascii="SourceSansPro-Bold" w:eastAsiaTheme="minorHAnsi" w:hAnsi="SourceSansPro-Bold" w:cs="SourceSansPro-Bold"/>
                <w:bCs/>
                <w:szCs w:val="20"/>
                <w:lang w:val="en-GB"/>
              </w:rPr>
            </w:pPr>
          </w:p>
          <w:p w:rsidR="00B14A8A" w:rsidRPr="00B14A8A" w:rsidRDefault="00B14A8A" w:rsidP="00B14A8A">
            <w:pPr>
              <w:autoSpaceDE w:val="0"/>
              <w:autoSpaceDN w:val="0"/>
              <w:adjustRightInd w:val="0"/>
              <w:spacing w:after="0"/>
              <w:rPr>
                <w:rFonts w:ascii="SourceSansPro-Regular" w:eastAsia="Calibri" w:hAnsi="SourceSansPro-Regular" w:cs="SourceSansPro-Regular"/>
                <w:b/>
                <w:szCs w:val="20"/>
              </w:rPr>
            </w:pPr>
            <w:r w:rsidRPr="00B14A8A">
              <w:rPr>
                <w:rFonts w:ascii="SourceSansPro-Regular" w:eastAsia="Calibri" w:hAnsi="SourceSansPro-Regular" w:cs="SourceSansPro-Regular"/>
                <w:b/>
                <w:szCs w:val="20"/>
              </w:rPr>
              <w:t>The ‘Boys and Girls’ book.</w:t>
            </w:r>
          </w:p>
          <w:p w:rsidR="00B14A8A" w:rsidRPr="00B14A8A" w:rsidRDefault="00B14A8A" w:rsidP="00B14A8A">
            <w:pPr>
              <w:autoSpaceDE w:val="0"/>
              <w:autoSpaceDN w:val="0"/>
              <w:adjustRightInd w:val="0"/>
              <w:spacing w:after="0"/>
              <w:rPr>
                <w:rFonts w:eastAsia="Calibri" w:cs="Arial"/>
                <w:szCs w:val="20"/>
                <w:lang w:val="en-GB" w:eastAsia="en-GB"/>
              </w:rPr>
            </w:pPr>
            <w:r w:rsidRPr="00B14A8A">
              <w:rPr>
                <w:rFonts w:eastAsia="Calibri" w:cs="Arial"/>
                <w:szCs w:val="20"/>
                <w:lang w:val="en-GB" w:eastAsia="en-GB"/>
              </w:rPr>
              <w:t>H10 - Can name main parts of the body</w:t>
            </w:r>
          </w:p>
          <w:p w:rsidR="00B14A8A" w:rsidRPr="00B14A8A" w:rsidRDefault="00B14A8A" w:rsidP="00B14A8A">
            <w:pPr>
              <w:autoSpaceDE w:val="0"/>
              <w:autoSpaceDN w:val="0"/>
              <w:adjustRightInd w:val="0"/>
              <w:spacing w:after="0"/>
              <w:rPr>
                <w:rFonts w:eastAsia="Calibri" w:cs="Arial"/>
                <w:b/>
                <w:bCs/>
                <w:szCs w:val="20"/>
                <w:lang w:val="en-GB" w:eastAsia="en-GB"/>
              </w:rPr>
            </w:pPr>
            <w:r w:rsidRPr="00B14A8A">
              <w:rPr>
                <w:rFonts w:eastAsia="Calibri" w:cs="Arial"/>
                <w:szCs w:val="20"/>
                <w:lang w:val="en-GB" w:eastAsia="en-GB"/>
              </w:rPr>
              <w:t xml:space="preserve">including external genitalia. </w:t>
            </w:r>
          </w:p>
          <w:p w:rsidR="00B14A8A" w:rsidRPr="00B14A8A" w:rsidRDefault="00B14A8A" w:rsidP="00B14A8A">
            <w:pPr>
              <w:autoSpaceDE w:val="0"/>
              <w:autoSpaceDN w:val="0"/>
              <w:adjustRightInd w:val="0"/>
              <w:spacing w:after="0"/>
              <w:rPr>
                <w:rFonts w:eastAsia="Calibri" w:cs="Arial"/>
                <w:szCs w:val="20"/>
                <w:lang w:val="en-GB" w:eastAsia="en-GB"/>
              </w:rPr>
            </w:pPr>
            <w:r w:rsidRPr="00B14A8A">
              <w:rPr>
                <w:rFonts w:eastAsia="Calibri" w:cs="Arial"/>
                <w:szCs w:val="20"/>
                <w:lang w:val="en-GB" w:eastAsia="en-GB"/>
              </w:rPr>
              <w:t>L8 - Can express why they are</w:t>
            </w:r>
          </w:p>
          <w:p w:rsidR="00B14A8A" w:rsidRPr="00B14A8A" w:rsidRDefault="00B14A8A" w:rsidP="00B14A8A">
            <w:pPr>
              <w:autoSpaceDE w:val="0"/>
              <w:autoSpaceDN w:val="0"/>
              <w:adjustRightInd w:val="0"/>
              <w:spacing w:after="0"/>
              <w:rPr>
                <w:rFonts w:eastAsia="Calibri" w:cs="Arial"/>
                <w:b/>
                <w:bCs/>
                <w:szCs w:val="20"/>
                <w:lang w:val="en-GB" w:eastAsia="en-GB"/>
              </w:rPr>
            </w:pPr>
            <w:r w:rsidRPr="00B14A8A">
              <w:rPr>
                <w:rFonts w:eastAsia="Calibri" w:cs="Arial"/>
                <w:szCs w:val="20"/>
                <w:lang w:val="en-GB" w:eastAsia="en-GB"/>
              </w:rPr>
              <w:t xml:space="preserve">unique. </w:t>
            </w:r>
          </w:p>
          <w:p w:rsidR="00B14A8A" w:rsidRPr="00B14A8A" w:rsidRDefault="00B14A8A" w:rsidP="00B14A8A">
            <w:pPr>
              <w:autoSpaceDE w:val="0"/>
              <w:autoSpaceDN w:val="0"/>
              <w:adjustRightInd w:val="0"/>
              <w:spacing w:after="0"/>
              <w:rPr>
                <w:rFonts w:eastAsia="Calibri" w:cs="Arial"/>
                <w:szCs w:val="20"/>
                <w:lang w:val="en-GB" w:eastAsia="en-GB"/>
              </w:rPr>
            </w:pPr>
            <w:r w:rsidRPr="00B14A8A">
              <w:rPr>
                <w:rFonts w:eastAsia="Calibri" w:cs="Arial"/>
                <w:szCs w:val="20"/>
                <w:lang w:val="en-GB" w:eastAsia="en-GB"/>
              </w:rPr>
              <w:t>L9 - Can explain ways in which</w:t>
            </w:r>
          </w:p>
          <w:p w:rsidR="00B14A8A" w:rsidRPr="00B14A8A" w:rsidRDefault="00B14A8A" w:rsidP="00B14A8A">
            <w:pPr>
              <w:autoSpaceDE w:val="0"/>
              <w:autoSpaceDN w:val="0"/>
              <w:adjustRightInd w:val="0"/>
              <w:spacing w:after="0"/>
              <w:rPr>
                <w:rFonts w:eastAsia="Calibri" w:cs="Arial"/>
                <w:szCs w:val="20"/>
                <w:lang w:val="en-GB" w:eastAsia="en-GB"/>
              </w:rPr>
            </w:pPr>
            <w:r w:rsidRPr="00B14A8A">
              <w:rPr>
                <w:rFonts w:eastAsia="Calibri" w:cs="Arial"/>
                <w:szCs w:val="20"/>
                <w:lang w:val="en-GB" w:eastAsia="en-GB"/>
              </w:rPr>
              <w:t>we are the same as all other</w:t>
            </w:r>
          </w:p>
          <w:p w:rsidR="00B14A8A" w:rsidRPr="00D87268" w:rsidRDefault="00B14A8A" w:rsidP="00B14A8A">
            <w:pPr>
              <w:autoSpaceDE w:val="0"/>
              <w:autoSpaceDN w:val="0"/>
              <w:adjustRightInd w:val="0"/>
              <w:spacing w:after="0"/>
              <w:rPr>
                <w:rFonts w:ascii="SourceSansPro-Regular" w:eastAsia="Calibri" w:hAnsi="SourceSansPro-Regular" w:cs="SourceSansPro-Regular"/>
                <w:szCs w:val="20"/>
              </w:rPr>
            </w:pPr>
            <w:r w:rsidRPr="00B14A8A">
              <w:rPr>
                <w:rFonts w:eastAsia="Calibri" w:cs="Arial"/>
                <w:szCs w:val="20"/>
                <w:lang w:val="en-GB" w:eastAsia="en-GB"/>
              </w:rPr>
              <w:t>people.</w:t>
            </w:r>
          </w:p>
        </w:tc>
      </w:tr>
    </w:tbl>
    <w:p w:rsidR="00372FEC" w:rsidRPr="003801E5" w:rsidRDefault="00372FEC" w:rsidP="00372FEC">
      <w:pPr>
        <w:pStyle w:val="1bodycopy10pt"/>
      </w:pPr>
    </w:p>
    <w:p w:rsidR="00372FEC" w:rsidRDefault="00372FEC" w:rsidP="00372FEC">
      <w:pPr>
        <w:spacing w:after="160" w:line="259" w:lineRule="auto"/>
      </w:pPr>
      <w:r>
        <w:br w:type="page"/>
      </w:r>
    </w:p>
    <w:p w:rsidR="00372FEC" w:rsidRPr="00B3077A" w:rsidRDefault="00372FEC" w:rsidP="00372FEC">
      <w:pPr>
        <w:pStyle w:val="Heading3"/>
      </w:pPr>
      <w:bookmarkStart w:id="13" w:name="_Toc82533243"/>
      <w:r>
        <w:lastRenderedPageBreak/>
        <w:t>Appendix 2: By the end of primary school (KS2) pupils should know</w:t>
      </w:r>
      <w:bookmarkEnd w:id="13"/>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5"/>
        <w:gridCol w:w="8047"/>
      </w:tblGrid>
      <w:tr w:rsidR="00372FEC" w:rsidRPr="00DD1174" w:rsidTr="006C4A38">
        <w:trPr>
          <w:cantSplit/>
          <w:tblHeader/>
        </w:trPr>
        <w:tc>
          <w:tcPr>
            <w:tcW w:w="1730"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rsidR="00372FEC" w:rsidRPr="00DD1174" w:rsidRDefault="00372FEC" w:rsidP="006C4A38">
            <w:pPr>
              <w:pStyle w:val="1bodycopy"/>
              <w:spacing w:after="0"/>
              <w:ind w:left="-221" w:firstLine="221"/>
              <w:rPr>
                <w:caps/>
                <w:color w:val="F8F8F8"/>
                <w:lang w:val="en-GB"/>
              </w:rPr>
            </w:pPr>
            <w:r>
              <w:rPr>
                <w:caps/>
                <w:color w:val="F8F8F8"/>
                <w:lang w:val="en-GB"/>
              </w:rPr>
              <w:t>Topic</w:t>
            </w:r>
          </w:p>
        </w:tc>
        <w:tc>
          <w:tcPr>
            <w:tcW w:w="12287"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rsidR="00372FEC" w:rsidRPr="00DD1174" w:rsidRDefault="00372FEC" w:rsidP="006C4A38">
            <w:pPr>
              <w:pStyle w:val="1bodycopy"/>
              <w:spacing w:after="0"/>
              <w:rPr>
                <w:caps/>
                <w:color w:val="F8F8F8"/>
                <w:lang w:val="en-GB"/>
              </w:rPr>
            </w:pPr>
            <w:r>
              <w:rPr>
                <w:caps/>
                <w:color w:val="F8F8F8"/>
                <w:lang w:val="en-GB"/>
              </w:rPr>
              <w:t>Pupils should know</w:t>
            </w:r>
          </w:p>
        </w:tc>
      </w:tr>
      <w:tr w:rsidR="00372FEC" w:rsidRPr="00DD1174" w:rsidTr="006C4A38">
        <w:trPr>
          <w:cantSplit/>
        </w:trPr>
        <w:tc>
          <w:tcPr>
            <w:tcW w:w="1730" w:type="dxa"/>
            <w:shd w:val="clear" w:color="auto" w:fill="auto"/>
            <w:tcMar>
              <w:top w:w="113" w:type="dxa"/>
              <w:bottom w:w="113" w:type="dxa"/>
            </w:tcMar>
          </w:tcPr>
          <w:p w:rsidR="00372FEC" w:rsidRPr="00081179" w:rsidRDefault="00372FEC" w:rsidP="006C4A38">
            <w:pPr>
              <w:pStyle w:val="7Tablebodycopy"/>
              <w:rPr>
                <w:lang w:val="en-GB"/>
              </w:rPr>
            </w:pPr>
            <w:r w:rsidRPr="00081179">
              <w:rPr>
                <w:lang w:val="en-GB"/>
              </w:rPr>
              <w:t>Families and people who care about me</w:t>
            </w:r>
          </w:p>
        </w:tc>
        <w:tc>
          <w:tcPr>
            <w:tcW w:w="12287" w:type="dxa"/>
          </w:tcPr>
          <w:p w:rsidR="00372FEC" w:rsidRPr="00081179" w:rsidRDefault="00372FEC" w:rsidP="006C4A38">
            <w:pPr>
              <w:pStyle w:val="7Tablecopybulleted"/>
              <w:rPr>
                <w:lang w:val="en-GB"/>
              </w:rPr>
            </w:pPr>
            <w:r>
              <w:rPr>
                <w:lang w:val="en-GB"/>
              </w:rPr>
              <w:t>T</w:t>
            </w:r>
            <w:r w:rsidRPr="00081179">
              <w:rPr>
                <w:lang w:val="en-GB"/>
              </w:rPr>
              <w:t>hat families are important for children growing up because they</w:t>
            </w:r>
            <w:r>
              <w:rPr>
                <w:lang w:val="en-GB"/>
              </w:rPr>
              <w:t xml:space="preserve"> </w:t>
            </w:r>
            <w:r w:rsidRPr="00081179">
              <w:rPr>
                <w:lang w:val="en-GB"/>
              </w:rPr>
              <w:t>can gi</w:t>
            </w:r>
            <w:r>
              <w:rPr>
                <w:lang w:val="en-GB"/>
              </w:rPr>
              <w:t>ve love, security and stability</w:t>
            </w:r>
          </w:p>
          <w:p w:rsidR="00372FEC" w:rsidRPr="00081179" w:rsidRDefault="00372FEC" w:rsidP="006C4A38">
            <w:pPr>
              <w:pStyle w:val="7Tablecopybulleted"/>
              <w:rPr>
                <w:lang w:val="en-GB"/>
              </w:rPr>
            </w:pPr>
            <w:r>
              <w:rPr>
                <w:lang w:val="en-GB"/>
              </w:rPr>
              <w:t>T</w:t>
            </w:r>
            <w:r w:rsidRPr="00081179">
              <w:rPr>
                <w:lang w:val="en-GB"/>
              </w:rPr>
              <w:t xml:space="preserve">he characteristics of healthy </w:t>
            </w:r>
            <w:r>
              <w:rPr>
                <w:lang w:val="en-GB"/>
              </w:rPr>
              <w:t xml:space="preserve">family life, commitment to each </w:t>
            </w:r>
            <w:r w:rsidRPr="00081179">
              <w:rPr>
                <w:lang w:val="en-GB"/>
              </w:rPr>
              <w:t>other, including in times of difficulty, protection and care for</w:t>
            </w:r>
            <w:r>
              <w:rPr>
                <w:lang w:val="en-GB"/>
              </w:rPr>
              <w:t xml:space="preserve"> </w:t>
            </w:r>
            <w:r w:rsidRPr="00081179">
              <w:t>children and other family members, the importance of spending</w:t>
            </w:r>
            <w:r>
              <w:t xml:space="preserve"> </w:t>
            </w:r>
            <w:r w:rsidRPr="00081179">
              <w:t>time together</w:t>
            </w:r>
            <w:r>
              <w:t xml:space="preserve"> and sharing each other’s lives</w:t>
            </w:r>
          </w:p>
          <w:p w:rsidR="00372FEC" w:rsidRPr="00081179" w:rsidRDefault="00372FEC" w:rsidP="006C4A38">
            <w:pPr>
              <w:pStyle w:val="7Tablecopybulleted"/>
              <w:rPr>
                <w:lang w:val="en-GB"/>
              </w:rPr>
            </w:pPr>
            <w:r>
              <w:rPr>
                <w:lang w:val="en-GB"/>
              </w:rPr>
              <w:t>T</w:t>
            </w:r>
            <w:r w:rsidRPr="00081179">
              <w:rPr>
                <w:lang w:val="en-GB"/>
              </w:rPr>
              <w:t>hat others’ families, either in school or in the wider world,</w:t>
            </w:r>
            <w:r>
              <w:rPr>
                <w:lang w:val="en-GB"/>
              </w:rPr>
              <w:t xml:space="preserve"> </w:t>
            </w:r>
            <w:r w:rsidRPr="00081179">
              <w:rPr>
                <w:lang w:val="en-GB"/>
              </w:rPr>
              <w:t>sometimes look different from their family, but that they should</w:t>
            </w:r>
            <w:r>
              <w:rPr>
                <w:lang w:val="en-GB"/>
              </w:rPr>
              <w:t xml:space="preserve"> </w:t>
            </w:r>
            <w:r w:rsidRPr="00081179">
              <w:rPr>
                <w:lang w:val="en-GB"/>
              </w:rPr>
              <w:t>respect those differences and know that other children’s families</w:t>
            </w:r>
            <w:r>
              <w:rPr>
                <w:lang w:val="en-GB"/>
              </w:rPr>
              <w:t xml:space="preserve"> </w:t>
            </w:r>
            <w:r w:rsidRPr="00081179">
              <w:rPr>
                <w:lang w:val="en-GB"/>
              </w:rPr>
              <w:t>are also characte</w:t>
            </w:r>
            <w:r>
              <w:rPr>
                <w:lang w:val="en-GB"/>
              </w:rPr>
              <w:t>rised by love and care</w:t>
            </w:r>
          </w:p>
          <w:p w:rsidR="00372FEC" w:rsidRPr="00081179" w:rsidRDefault="00372FEC" w:rsidP="006C4A38">
            <w:pPr>
              <w:pStyle w:val="7Tablecopybulleted"/>
              <w:rPr>
                <w:lang w:val="en-GB"/>
              </w:rPr>
            </w:pPr>
            <w:r>
              <w:rPr>
                <w:lang w:val="en-GB"/>
              </w:rPr>
              <w:t>T</w:t>
            </w:r>
            <w:r w:rsidRPr="00081179">
              <w:rPr>
                <w:lang w:val="en-GB"/>
              </w:rPr>
              <w:t>hat stable, caring relationships, which may be of different types,</w:t>
            </w:r>
            <w:r>
              <w:rPr>
                <w:lang w:val="en-GB"/>
              </w:rPr>
              <w:t xml:space="preserve"> </w:t>
            </w:r>
            <w:r w:rsidRPr="00081179">
              <w:rPr>
                <w:lang w:val="en-GB"/>
              </w:rPr>
              <w:t>are at the heart of happy families, and are important for children’s</w:t>
            </w:r>
            <w:r>
              <w:rPr>
                <w:lang w:val="en-GB"/>
              </w:rPr>
              <w:t xml:space="preserve"> security as they grow up</w:t>
            </w:r>
          </w:p>
          <w:p w:rsidR="00372FEC" w:rsidRPr="00081179" w:rsidRDefault="00372FEC" w:rsidP="006C4A38">
            <w:pPr>
              <w:pStyle w:val="7Tablecopybulleted"/>
              <w:rPr>
                <w:lang w:val="en-GB"/>
              </w:rPr>
            </w:pPr>
            <w:r>
              <w:rPr>
                <w:lang w:val="en-GB"/>
              </w:rPr>
              <w:t>That marriage</w:t>
            </w:r>
            <w:r w:rsidRPr="00081179">
              <w:rPr>
                <w:lang w:val="en-GB"/>
              </w:rPr>
              <w:t xml:space="preserve"> represents </w:t>
            </w:r>
            <w:r>
              <w:rPr>
                <w:lang w:val="en-GB"/>
              </w:rPr>
              <w:t xml:space="preserve">a formal and legally recognised </w:t>
            </w:r>
            <w:r w:rsidRPr="00081179">
              <w:rPr>
                <w:lang w:val="en-GB"/>
              </w:rPr>
              <w:t>commitment of two people to eac</w:t>
            </w:r>
            <w:r>
              <w:rPr>
                <w:lang w:val="en-GB"/>
              </w:rPr>
              <w:t>h other which is intended to be lifelong</w:t>
            </w:r>
          </w:p>
          <w:p w:rsidR="00372FEC" w:rsidRPr="00081179" w:rsidRDefault="00372FEC" w:rsidP="006C4A38">
            <w:pPr>
              <w:pStyle w:val="7Tablecopybulleted"/>
              <w:rPr>
                <w:lang w:val="en-GB"/>
              </w:rPr>
            </w:pPr>
            <w:r>
              <w:rPr>
                <w:lang w:val="en-GB"/>
              </w:rPr>
              <w:t>H</w:t>
            </w:r>
            <w:r w:rsidRPr="00081179">
              <w:rPr>
                <w:lang w:val="en-GB"/>
              </w:rPr>
              <w:t>ow to recognise if family rel</w:t>
            </w:r>
            <w:r>
              <w:rPr>
                <w:lang w:val="en-GB"/>
              </w:rPr>
              <w:t xml:space="preserve">ationships are making them feel </w:t>
            </w:r>
            <w:r w:rsidRPr="00081179">
              <w:rPr>
                <w:lang w:val="en-GB"/>
              </w:rPr>
              <w:t>unhappy or unsafe, and how to see</w:t>
            </w:r>
            <w:r>
              <w:rPr>
                <w:lang w:val="en-GB"/>
              </w:rPr>
              <w:t>k help or advice from others if needed</w:t>
            </w:r>
          </w:p>
        </w:tc>
      </w:tr>
      <w:tr w:rsidR="00372FEC" w:rsidRPr="00DD1174" w:rsidTr="006C4A38">
        <w:trPr>
          <w:cantSplit/>
        </w:trPr>
        <w:tc>
          <w:tcPr>
            <w:tcW w:w="1730" w:type="dxa"/>
            <w:shd w:val="clear" w:color="auto" w:fill="auto"/>
            <w:tcMar>
              <w:top w:w="113" w:type="dxa"/>
              <w:bottom w:w="113" w:type="dxa"/>
            </w:tcMar>
          </w:tcPr>
          <w:p w:rsidR="00372FEC" w:rsidRPr="00081179" w:rsidRDefault="00372FEC" w:rsidP="006C4A38">
            <w:pPr>
              <w:pStyle w:val="7Tablebodycopy"/>
              <w:rPr>
                <w:lang w:val="en-GB"/>
              </w:rPr>
            </w:pPr>
            <w:r>
              <w:rPr>
                <w:lang w:val="en-GB"/>
              </w:rPr>
              <w:t>Caring friendships</w:t>
            </w:r>
          </w:p>
        </w:tc>
        <w:tc>
          <w:tcPr>
            <w:tcW w:w="12287" w:type="dxa"/>
          </w:tcPr>
          <w:p w:rsidR="00372FEC" w:rsidRDefault="00372FEC" w:rsidP="006C4A38">
            <w:pPr>
              <w:pStyle w:val="7Tablecopybulleted"/>
              <w:rPr>
                <w:lang w:val="en-GB"/>
              </w:rPr>
            </w:pPr>
            <w:r>
              <w:rPr>
                <w:lang w:val="en-GB"/>
              </w:rPr>
              <w:t>H</w:t>
            </w:r>
            <w:r w:rsidRPr="00081179">
              <w:rPr>
                <w:lang w:val="en-GB"/>
              </w:rPr>
              <w:t>ow important friendships are in m</w:t>
            </w:r>
            <w:r>
              <w:rPr>
                <w:lang w:val="en-GB"/>
              </w:rPr>
              <w:t xml:space="preserve">aking us feel happy and secure, </w:t>
            </w:r>
            <w:r w:rsidRPr="00081179">
              <w:rPr>
                <w:lang w:val="en-GB"/>
              </w:rPr>
              <w:t>and how people choose</w:t>
            </w:r>
            <w:r>
              <w:rPr>
                <w:lang w:val="en-GB"/>
              </w:rPr>
              <w:t xml:space="preserve"> and make friends</w:t>
            </w:r>
          </w:p>
          <w:p w:rsidR="00372FEC" w:rsidRPr="00081179" w:rsidRDefault="00372FEC" w:rsidP="006C4A38">
            <w:pPr>
              <w:pStyle w:val="7Tablecopybulleted"/>
              <w:rPr>
                <w:lang w:val="en-GB"/>
              </w:rPr>
            </w:pPr>
            <w:r>
              <w:rPr>
                <w:lang w:val="en-GB"/>
              </w:rPr>
              <w:t>T</w:t>
            </w:r>
            <w:r w:rsidRPr="00081179">
              <w:rPr>
                <w:lang w:val="en-GB"/>
              </w:rPr>
              <w:t>he characteristics of friends</w:t>
            </w:r>
            <w:r>
              <w:rPr>
                <w:lang w:val="en-GB"/>
              </w:rPr>
              <w:t xml:space="preserve">hips, including mutual respect, </w:t>
            </w:r>
            <w:r w:rsidRPr="00081179">
              <w:rPr>
                <w:lang w:val="en-GB"/>
              </w:rPr>
              <w:t>truthfulness, trustworthiness, loyalt</w:t>
            </w:r>
            <w:r>
              <w:rPr>
                <w:lang w:val="en-GB"/>
              </w:rPr>
              <w:t xml:space="preserve">y, kindness, generosity, trust, </w:t>
            </w:r>
            <w:r w:rsidRPr="00081179">
              <w:rPr>
                <w:lang w:val="en-GB"/>
              </w:rPr>
              <w:t>sharing interests and experience</w:t>
            </w:r>
            <w:r>
              <w:rPr>
                <w:lang w:val="en-GB"/>
              </w:rPr>
              <w:t>s and support with problems and difficulties</w:t>
            </w:r>
          </w:p>
          <w:p w:rsidR="00372FEC" w:rsidRDefault="00372FEC" w:rsidP="006C4A38">
            <w:pPr>
              <w:pStyle w:val="7Tablecopybulleted"/>
              <w:rPr>
                <w:lang w:val="en-GB"/>
              </w:rPr>
            </w:pPr>
            <w:r>
              <w:rPr>
                <w:lang w:val="en-GB"/>
              </w:rPr>
              <w:t>T</w:t>
            </w:r>
            <w:r w:rsidRPr="00081179">
              <w:rPr>
                <w:lang w:val="en-GB"/>
              </w:rPr>
              <w:t>hat healthy friendships are</w:t>
            </w:r>
            <w:r>
              <w:rPr>
                <w:lang w:val="en-GB"/>
              </w:rPr>
              <w:t xml:space="preserve"> positive and welcoming towards </w:t>
            </w:r>
            <w:r w:rsidRPr="00081179">
              <w:rPr>
                <w:lang w:val="en-GB"/>
              </w:rPr>
              <w:t xml:space="preserve">others, and do not make </w:t>
            </w:r>
            <w:r>
              <w:rPr>
                <w:lang w:val="en-GB"/>
              </w:rPr>
              <w:t>others feel lonely or excluded</w:t>
            </w:r>
          </w:p>
          <w:p w:rsidR="00372FEC" w:rsidRDefault="00372FEC" w:rsidP="006C4A38">
            <w:pPr>
              <w:pStyle w:val="7Tablecopybulleted"/>
              <w:rPr>
                <w:lang w:val="en-GB"/>
              </w:rPr>
            </w:pPr>
            <w:r>
              <w:rPr>
                <w:lang w:val="en-GB"/>
              </w:rPr>
              <w:t>T</w:t>
            </w:r>
            <w:r w:rsidRPr="00081179">
              <w:rPr>
                <w:lang w:val="en-GB"/>
              </w:rPr>
              <w:t>hat most friendships have up</w:t>
            </w:r>
            <w:r>
              <w:rPr>
                <w:lang w:val="en-GB"/>
              </w:rPr>
              <w:t xml:space="preserve">s and downs, and that these can </w:t>
            </w:r>
            <w:r w:rsidRPr="00081179">
              <w:rPr>
                <w:lang w:val="en-GB"/>
              </w:rPr>
              <w:t>often be worked through so that the</w:t>
            </w:r>
            <w:r>
              <w:rPr>
                <w:lang w:val="en-GB"/>
              </w:rPr>
              <w:t xml:space="preserve"> friendship is repaired or even </w:t>
            </w:r>
            <w:r w:rsidRPr="00081179">
              <w:rPr>
                <w:lang w:val="en-GB"/>
              </w:rPr>
              <w:t>strengthened, and that resorting t</w:t>
            </w:r>
            <w:r>
              <w:rPr>
                <w:lang w:val="en-GB"/>
              </w:rPr>
              <w:t>o violence is never right</w:t>
            </w:r>
          </w:p>
          <w:p w:rsidR="00372FEC" w:rsidRPr="00081179" w:rsidRDefault="00372FEC" w:rsidP="006C4A38">
            <w:pPr>
              <w:pStyle w:val="7Tablecopybulleted"/>
              <w:rPr>
                <w:lang w:val="en-GB"/>
              </w:rPr>
            </w:pPr>
            <w:r>
              <w:rPr>
                <w:lang w:val="en-GB"/>
              </w:rPr>
              <w:t>H</w:t>
            </w:r>
            <w:r w:rsidRPr="00081179">
              <w:rPr>
                <w:lang w:val="en-GB"/>
              </w:rPr>
              <w:t>ow to recognise who to trust and</w:t>
            </w:r>
            <w:r>
              <w:rPr>
                <w:lang w:val="en-GB"/>
              </w:rPr>
              <w:t xml:space="preserve"> who not to trust, how to judge </w:t>
            </w:r>
            <w:r w:rsidRPr="00081179">
              <w:rPr>
                <w:lang w:val="en-GB"/>
              </w:rPr>
              <w:t>when a friendship is making them</w:t>
            </w:r>
            <w:r>
              <w:rPr>
                <w:lang w:val="en-GB"/>
              </w:rPr>
              <w:t xml:space="preserve"> feel unhappy or uncomfortable, </w:t>
            </w:r>
            <w:r w:rsidRPr="00081179">
              <w:rPr>
                <w:lang w:val="en-GB"/>
              </w:rPr>
              <w:t>managing conflict, how to man</w:t>
            </w:r>
            <w:r>
              <w:rPr>
                <w:lang w:val="en-GB"/>
              </w:rPr>
              <w:t xml:space="preserve">age these situations and how to </w:t>
            </w:r>
            <w:r w:rsidRPr="00081179">
              <w:rPr>
                <w:lang w:val="en-GB"/>
              </w:rPr>
              <w:t>seek help o</w:t>
            </w:r>
            <w:r>
              <w:rPr>
                <w:lang w:val="en-GB"/>
              </w:rPr>
              <w:t>r advice from others, if needed</w:t>
            </w:r>
          </w:p>
        </w:tc>
      </w:tr>
      <w:tr w:rsidR="00372FEC" w:rsidRPr="00DD1174" w:rsidTr="006C4A38">
        <w:trPr>
          <w:cantSplit/>
        </w:trPr>
        <w:tc>
          <w:tcPr>
            <w:tcW w:w="1730" w:type="dxa"/>
            <w:shd w:val="clear" w:color="auto" w:fill="auto"/>
            <w:tcMar>
              <w:top w:w="113" w:type="dxa"/>
              <w:bottom w:w="113" w:type="dxa"/>
            </w:tcMar>
          </w:tcPr>
          <w:p w:rsidR="00372FEC" w:rsidRPr="00081179" w:rsidRDefault="00372FEC" w:rsidP="006C4A38">
            <w:pPr>
              <w:pStyle w:val="7Tablebodycopy"/>
              <w:rPr>
                <w:lang w:val="en-GB"/>
              </w:rPr>
            </w:pPr>
            <w:r>
              <w:rPr>
                <w:lang w:val="en-GB"/>
              </w:rPr>
              <w:t>Respectful relationships</w:t>
            </w:r>
          </w:p>
        </w:tc>
        <w:tc>
          <w:tcPr>
            <w:tcW w:w="12287" w:type="dxa"/>
          </w:tcPr>
          <w:p w:rsidR="00372FEC" w:rsidRPr="00081179" w:rsidRDefault="00372FEC" w:rsidP="006C4A38">
            <w:pPr>
              <w:pStyle w:val="7Tablecopybulleted"/>
            </w:pPr>
            <w:r>
              <w:t>T</w:t>
            </w:r>
            <w:r w:rsidRPr="00081179">
              <w:t>he importance of respecting others, even when they are very</w:t>
            </w:r>
            <w:r>
              <w:t xml:space="preserve"> </w:t>
            </w:r>
            <w:r w:rsidRPr="00081179">
              <w:t>different from them (for exa</w:t>
            </w:r>
            <w:r>
              <w:t xml:space="preserve">mple, physically, in character, </w:t>
            </w:r>
            <w:r w:rsidRPr="00081179">
              <w:t>personality or backgrounds), or</w:t>
            </w:r>
            <w:r>
              <w:t xml:space="preserve"> make different choices or have </w:t>
            </w:r>
            <w:r w:rsidRPr="00081179">
              <w:t>d</w:t>
            </w:r>
            <w:r>
              <w:t>ifferent preferences or beliefs</w:t>
            </w:r>
          </w:p>
          <w:p w:rsidR="00372FEC" w:rsidRPr="00081179" w:rsidRDefault="00372FEC" w:rsidP="006C4A38">
            <w:pPr>
              <w:pStyle w:val="7Tablecopybulleted"/>
            </w:pPr>
            <w:r>
              <w:t>P</w:t>
            </w:r>
            <w:r w:rsidRPr="00081179">
              <w:t>ractical steps they can take in a</w:t>
            </w:r>
            <w:r>
              <w:t xml:space="preserve"> range of different contexts to </w:t>
            </w:r>
            <w:r w:rsidRPr="00081179">
              <w:t>improve or s</w:t>
            </w:r>
            <w:r>
              <w:t>upport respectful relationships</w:t>
            </w:r>
          </w:p>
          <w:p w:rsidR="00372FEC" w:rsidRPr="00081179" w:rsidRDefault="00372FEC" w:rsidP="006C4A38">
            <w:pPr>
              <w:pStyle w:val="7Tablecopybulleted"/>
            </w:pPr>
            <w:r>
              <w:t>T</w:t>
            </w:r>
            <w:r w:rsidRPr="00081179">
              <w:t>he conv</w:t>
            </w:r>
            <w:r>
              <w:t>entions of courtesy and manners</w:t>
            </w:r>
          </w:p>
          <w:p w:rsidR="00372FEC" w:rsidRPr="00081179" w:rsidRDefault="00372FEC" w:rsidP="006C4A38">
            <w:pPr>
              <w:pStyle w:val="7Tablecopybulleted"/>
            </w:pPr>
            <w:r>
              <w:t>T</w:t>
            </w:r>
            <w:r w:rsidRPr="00081179">
              <w:t xml:space="preserve">he importance of self-respect </w:t>
            </w:r>
            <w:r>
              <w:t xml:space="preserve">and how this links to their own </w:t>
            </w:r>
            <w:r w:rsidRPr="00081179">
              <w:t>happine</w:t>
            </w:r>
            <w:r>
              <w:t>ss</w:t>
            </w:r>
          </w:p>
          <w:p w:rsidR="00372FEC" w:rsidRDefault="00372FEC" w:rsidP="006C4A38">
            <w:pPr>
              <w:pStyle w:val="7Tablecopybulleted"/>
            </w:pPr>
            <w:r>
              <w:t>T</w:t>
            </w:r>
            <w:r w:rsidRPr="00081179">
              <w:t>hat in school and in wider societ</w:t>
            </w:r>
            <w:r>
              <w:t xml:space="preserve">y they can expect to be treated </w:t>
            </w:r>
            <w:r w:rsidRPr="00081179">
              <w:t>with respect by others, and th</w:t>
            </w:r>
            <w:r>
              <w:t xml:space="preserve">at in turn they should show due </w:t>
            </w:r>
            <w:r w:rsidRPr="00081179">
              <w:t xml:space="preserve">respect to others, including </w:t>
            </w:r>
            <w:r>
              <w:t>those in positions of authority</w:t>
            </w:r>
          </w:p>
          <w:p w:rsidR="00372FEC" w:rsidRPr="00081179" w:rsidRDefault="00372FEC" w:rsidP="006C4A38">
            <w:pPr>
              <w:pStyle w:val="7Tablecopybulleted"/>
              <w:rPr>
                <w:lang w:val="en-GB"/>
              </w:rPr>
            </w:pPr>
            <w:r>
              <w:rPr>
                <w:lang w:val="en-GB"/>
              </w:rPr>
              <w:t>A</w:t>
            </w:r>
            <w:r w:rsidRPr="00081179">
              <w:rPr>
                <w:lang w:val="en-GB"/>
              </w:rPr>
              <w:t>bout different types of bullying</w:t>
            </w:r>
            <w:r>
              <w:rPr>
                <w:lang w:val="en-GB"/>
              </w:rPr>
              <w:t xml:space="preserve"> (including cyberbullying), the </w:t>
            </w:r>
            <w:r w:rsidRPr="00081179">
              <w:rPr>
                <w:lang w:val="en-GB"/>
              </w:rPr>
              <w:t>impact of bullying, responsibi</w:t>
            </w:r>
            <w:r>
              <w:rPr>
                <w:lang w:val="en-GB"/>
              </w:rPr>
              <w:t xml:space="preserve">lities of bystanders (primarily </w:t>
            </w:r>
            <w:r w:rsidRPr="00081179">
              <w:rPr>
                <w:lang w:val="en-GB"/>
              </w:rPr>
              <w:t>reporting bullying t</w:t>
            </w:r>
            <w:r>
              <w:rPr>
                <w:lang w:val="en-GB"/>
              </w:rPr>
              <w:t>o an adult) and how to get help</w:t>
            </w:r>
          </w:p>
          <w:p w:rsidR="00372FEC" w:rsidRPr="00081179" w:rsidRDefault="00372FEC" w:rsidP="006C4A38">
            <w:pPr>
              <w:pStyle w:val="7Tablecopybulleted"/>
              <w:rPr>
                <w:lang w:val="en-GB"/>
              </w:rPr>
            </w:pPr>
            <w:r>
              <w:rPr>
                <w:lang w:val="en-GB"/>
              </w:rPr>
              <w:t>W</w:t>
            </w:r>
            <w:r w:rsidRPr="00081179">
              <w:rPr>
                <w:lang w:val="en-GB"/>
              </w:rPr>
              <w:t>hat a stereotype is, and how ster</w:t>
            </w:r>
            <w:r>
              <w:rPr>
                <w:lang w:val="en-GB"/>
              </w:rPr>
              <w:t>eotypes can be unfair, negative or destructive</w:t>
            </w:r>
          </w:p>
          <w:p w:rsidR="00372FEC" w:rsidRPr="00DD1174" w:rsidRDefault="00372FEC" w:rsidP="006C4A38">
            <w:pPr>
              <w:pStyle w:val="7Tablecopybulleted"/>
              <w:rPr>
                <w:lang w:val="en-GB"/>
              </w:rPr>
            </w:pPr>
            <w:r>
              <w:rPr>
                <w:lang w:val="en-GB"/>
              </w:rPr>
              <w:t>T</w:t>
            </w:r>
            <w:r w:rsidRPr="00081179">
              <w:rPr>
                <w:lang w:val="en-GB"/>
              </w:rPr>
              <w:t>he importance of permission-seek</w:t>
            </w:r>
            <w:r>
              <w:rPr>
                <w:lang w:val="en-GB"/>
              </w:rPr>
              <w:t>ing and giving in relationships with friends, peers and adults</w:t>
            </w:r>
          </w:p>
        </w:tc>
      </w:tr>
      <w:tr w:rsidR="00372FEC" w:rsidRPr="00DD1174" w:rsidTr="006C4A38">
        <w:trPr>
          <w:cantSplit/>
        </w:trPr>
        <w:tc>
          <w:tcPr>
            <w:tcW w:w="1730" w:type="dxa"/>
            <w:shd w:val="clear" w:color="auto" w:fill="auto"/>
            <w:tcMar>
              <w:top w:w="113" w:type="dxa"/>
              <w:bottom w:w="113" w:type="dxa"/>
            </w:tcMar>
          </w:tcPr>
          <w:p w:rsidR="00372FEC" w:rsidRPr="00081179" w:rsidRDefault="00372FEC" w:rsidP="006C4A38">
            <w:pPr>
              <w:pStyle w:val="7Tablebodycopy"/>
              <w:rPr>
                <w:lang w:val="en-GB"/>
              </w:rPr>
            </w:pPr>
            <w:r>
              <w:rPr>
                <w:lang w:val="en-GB"/>
              </w:rPr>
              <w:lastRenderedPageBreak/>
              <w:t>Online relationships</w:t>
            </w:r>
          </w:p>
        </w:tc>
        <w:tc>
          <w:tcPr>
            <w:tcW w:w="12287" w:type="dxa"/>
          </w:tcPr>
          <w:p w:rsidR="00372FEC" w:rsidRPr="004F64A9" w:rsidRDefault="00372FEC" w:rsidP="006C4A38">
            <w:pPr>
              <w:pStyle w:val="7Tablecopybulleted"/>
              <w:rPr>
                <w:lang w:val="en-GB"/>
              </w:rPr>
            </w:pPr>
            <w:r>
              <w:rPr>
                <w:lang w:val="en-GB"/>
              </w:rPr>
              <w:t>T</w:t>
            </w:r>
            <w:r w:rsidRPr="004F64A9">
              <w:rPr>
                <w:lang w:val="en-GB"/>
              </w:rPr>
              <w:t>hat people sometimes behave differently online, including by</w:t>
            </w:r>
            <w:r>
              <w:rPr>
                <w:lang w:val="en-GB"/>
              </w:rPr>
              <w:t xml:space="preserve"> </w:t>
            </w:r>
            <w:r w:rsidRPr="004F64A9">
              <w:rPr>
                <w:lang w:val="en-GB"/>
              </w:rPr>
              <w:t>preten</w:t>
            </w:r>
            <w:r>
              <w:rPr>
                <w:lang w:val="en-GB"/>
              </w:rPr>
              <w:t>ding to be someone they are not</w:t>
            </w:r>
          </w:p>
          <w:p w:rsidR="00372FEC" w:rsidRPr="004F64A9" w:rsidRDefault="00372FEC" w:rsidP="006C4A38">
            <w:pPr>
              <w:pStyle w:val="7Tablecopybulleted"/>
              <w:rPr>
                <w:lang w:val="en-GB"/>
              </w:rPr>
            </w:pPr>
            <w:r>
              <w:rPr>
                <w:lang w:val="en-GB"/>
              </w:rPr>
              <w:t>T</w:t>
            </w:r>
            <w:r w:rsidRPr="004F64A9">
              <w:rPr>
                <w:lang w:val="en-GB"/>
              </w:rPr>
              <w:t>hat the same principles apply to online relationships as to face-to</w:t>
            </w:r>
            <w:r>
              <w:rPr>
                <w:lang w:val="en-GB"/>
              </w:rPr>
              <w:t xml:space="preserve"> </w:t>
            </w:r>
            <w:r w:rsidRPr="004F64A9">
              <w:rPr>
                <w:lang w:val="en-GB"/>
              </w:rPr>
              <w:t>face relationships, including the i</w:t>
            </w:r>
            <w:r>
              <w:rPr>
                <w:lang w:val="en-GB"/>
              </w:rPr>
              <w:t xml:space="preserve">mportance of respect for others </w:t>
            </w:r>
            <w:r w:rsidRPr="004F64A9">
              <w:rPr>
                <w:lang w:val="en-GB"/>
              </w:rPr>
              <w:t xml:space="preserve">online </w:t>
            </w:r>
            <w:r>
              <w:rPr>
                <w:lang w:val="en-GB"/>
              </w:rPr>
              <w:t>including when we are anonymous</w:t>
            </w:r>
          </w:p>
          <w:p w:rsidR="00372FEC" w:rsidRPr="004F64A9" w:rsidRDefault="00372FEC" w:rsidP="006C4A38">
            <w:pPr>
              <w:pStyle w:val="7Tablecopybulleted"/>
              <w:rPr>
                <w:lang w:val="en-GB"/>
              </w:rPr>
            </w:pPr>
            <w:r>
              <w:rPr>
                <w:lang w:val="en-GB"/>
              </w:rPr>
              <w:t>T</w:t>
            </w:r>
            <w:r w:rsidRPr="004F64A9">
              <w:rPr>
                <w:lang w:val="en-GB"/>
              </w:rPr>
              <w:t>he rules and principles for keepin</w:t>
            </w:r>
            <w:r>
              <w:rPr>
                <w:lang w:val="en-GB"/>
              </w:rPr>
              <w:t xml:space="preserve">g safe online, how to recognise </w:t>
            </w:r>
            <w:r w:rsidRPr="004F64A9">
              <w:rPr>
                <w:lang w:val="en-GB"/>
              </w:rPr>
              <w:t xml:space="preserve">risks, harmful content and </w:t>
            </w:r>
            <w:r>
              <w:rPr>
                <w:lang w:val="en-GB"/>
              </w:rPr>
              <w:t>contact, and how to report them</w:t>
            </w:r>
          </w:p>
          <w:p w:rsidR="00372FEC" w:rsidRPr="004F64A9" w:rsidRDefault="00372FEC" w:rsidP="006C4A38">
            <w:pPr>
              <w:pStyle w:val="7Tablecopybulleted"/>
              <w:rPr>
                <w:lang w:val="en-GB"/>
              </w:rPr>
            </w:pPr>
            <w:r>
              <w:rPr>
                <w:lang w:val="en-GB"/>
              </w:rPr>
              <w:t>H</w:t>
            </w:r>
            <w:r w:rsidRPr="004F64A9">
              <w:rPr>
                <w:lang w:val="en-GB"/>
              </w:rPr>
              <w:t>ow to critically consider their on</w:t>
            </w:r>
            <w:r>
              <w:rPr>
                <w:lang w:val="en-GB"/>
              </w:rPr>
              <w:t xml:space="preserve">line friendships and sources of </w:t>
            </w:r>
            <w:r w:rsidRPr="004F64A9">
              <w:rPr>
                <w:lang w:val="en-GB"/>
              </w:rPr>
              <w:t>information including awarene</w:t>
            </w:r>
            <w:r>
              <w:rPr>
                <w:lang w:val="en-GB"/>
              </w:rPr>
              <w:t>ss of the risks associated with people they have never met</w:t>
            </w:r>
          </w:p>
          <w:p w:rsidR="00372FEC" w:rsidRPr="00DD1174" w:rsidRDefault="00372FEC" w:rsidP="006C4A38">
            <w:pPr>
              <w:pStyle w:val="7Tablecopybulleted"/>
              <w:rPr>
                <w:lang w:val="en-GB"/>
              </w:rPr>
            </w:pPr>
            <w:r>
              <w:rPr>
                <w:lang w:val="en-GB"/>
              </w:rPr>
              <w:t>H</w:t>
            </w:r>
            <w:r w:rsidRPr="004F64A9">
              <w:rPr>
                <w:lang w:val="en-GB"/>
              </w:rPr>
              <w:t>ow information and</w:t>
            </w:r>
            <w:r>
              <w:rPr>
                <w:lang w:val="en-GB"/>
              </w:rPr>
              <w:t xml:space="preserve"> data is shared and used online</w:t>
            </w:r>
          </w:p>
        </w:tc>
      </w:tr>
      <w:tr w:rsidR="00372FEC" w:rsidRPr="00DD1174" w:rsidTr="006C4A38">
        <w:trPr>
          <w:cantSplit/>
        </w:trPr>
        <w:tc>
          <w:tcPr>
            <w:tcW w:w="1730" w:type="dxa"/>
            <w:shd w:val="clear" w:color="auto" w:fill="auto"/>
            <w:tcMar>
              <w:top w:w="113" w:type="dxa"/>
              <w:bottom w:w="113" w:type="dxa"/>
            </w:tcMar>
          </w:tcPr>
          <w:p w:rsidR="00372FEC" w:rsidRPr="00DD1174" w:rsidRDefault="00372FEC" w:rsidP="006C4A38">
            <w:pPr>
              <w:pStyle w:val="7Tablebodycopy"/>
              <w:rPr>
                <w:lang w:val="en-GB"/>
              </w:rPr>
            </w:pPr>
            <w:r>
              <w:rPr>
                <w:lang w:val="en-GB"/>
              </w:rPr>
              <w:t>Being safe</w:t>
            </w:r>
          </w:p>
        </w:tc>
        <w:tc>
          <w:tcPr>
            <w:tcW w:w="12287" w:type="dxa"/>
          </w:tcPr>
          <w:p w:rsidR="00372FEC" w:rsidRPr="004F64A9" w:rsidRDefault="00372FEC" w:rsidP="006C4A38">
            <w:pPr>
              <w:pStyle w:val="7Tablecopybulleted"/>
              <w:rPr>
                <w:lang w:val="en-GB"/>
              </w:rPr>
            </w:pPr>
            <w:r>
              <w:rPr>
                <w:lang w:val="en-GB"/>
              </w:rPr>
              <w:t>W</w:t>
            </w:r>
            <w:r w:rsidRPr="004F64A9">
              <w:rPr>
                <w:lang w:val="en-GB"/>
              </w:rPr>
              <w:t>hat sorts of boundaries are appropriate in friendships with peers</w:t>
            </w:r>
            <w:r>
              <w:rPr>
                <w:lang w:val="en-GB"/>
              </w:rPr>
              <w:t xml:space="preserve"> </w:t>
            </w:r>
            <w:r w:rsidRPr="004F64A9">
              <w:rPr>
                <w:lang w:val="en-GB"/>
              </w:rPr>
              <w:t>and others (in</w:t>
            </w:r>
            <w:r>
              <w:rPr>
                <w:lang w:val="en-GB"/>
              </w:rPr>
              <w:t>cluding in a digital context)</w:t>
            </w:r>
          </w:p>
          <w:p w:rsidR="00372FEC" w:rsidRDefault="00372FEC" w:rsidP="006C4A38">
            <w:pPr>
              <w:pStyle w:val="7Tablecopybulleted"/>
              <w:rPr>
                <w:lang w:val="en-GB"/>
              </w:rPr>
            </w:pPr>
            <w:r>
              <w:rPr>
                <w:lang w:val="en-GB"/>
              </w:rPr>
              <w:t>A</w:t>
            </w:r>
            <w:r w:rsidRPr="004F64A9">
              <w:rPr>
                <w:lang w:val="en-GB"/>
              </w:rPr>
              <w:t xml:space="preserve">bout the </w:t>
            </w:r>
            <w:r w:rsidRPr="00DD6F88">
              <w:t>concept</w:t>
            </w:r>
            <w:r w:rsidRPr="004F64A9">
              <w:rPr>
                <w:lang w:val="en-GB"/>
              </w:rPr>
              <w:t xml:space="preserve"> of privacy and </w:t>
            </w:r>
            <w:r>
              <w:rPr>
                <w:lang w:val="en-GB"/>
              </w:rPr>
              <w:t xml:space="preserve">the implications of it for both </w:t>
            </w:r>
            <w:r w:rsidRPr="004F64A9">
              <w:rPr>
                <w:lang w:val="en-GB"/>
              </w:rPr>
              <w:t>children and adults; including that</w:t>
            </w:r>
            <w:r>
              <w:rPr>
                <w:lang w:val="en-GB"/>
              </w:rPr>
              <w:t xml:space="preserve"> it is not always right to keep </w:t>
            </w:r>
            <w:r w:rsidRPr="004F64A9">
              <w:rPr>
                <w:lang w:val="en-GB"/>
              </w:rPr>
              <w:t>secret</w:t>
            </w:r>
            <w:r>
              <w:rPr>
                <w:lang w:val="en-GB"/>
              </w:rPr>
              <w:t>s if they relate to being safe</w:t>
            </w:r>
          </w:p>
          <w:p w:rsidR="00372FEC" w:rsidRPr="004F64A9" w:rsidRDefault="00372FEC" w:rsidP="006C4A38">
            <w:pPr>
              <w:pStyle w:val="7Tablecopybulleted"/>
              <w:rPr>
                <w:lang w:val="en-GB"/>
              </w:rPr>
            </w:pPr>
            <w:r>
              <w:rPr>
                <w:lang w:val="en-GB"/>
              </w:rPr>
              <w:t>T</w:t>
            </w:r>
            <w:r w:rsidRPr="004F64A9">
              <w:rPr>
                <w:lang w:val="en-GB"/>
              </w:rPr>
              <w:t>hat each person’s body belon</w:t>
            </w:r>
            <w:r>
              <w:rPr>
                <w:lang w:val="en-GB"/>
              </w:rPr>
              <w:t xml:space="preserve">gs to them, and the differences </w:t>
            </w:r>
            <w:r w:rsidRPr="004F64A9">
              <w:rPr>
                <w:lang w:val="en-GB"/>
              </w:rPr>
              <w:t>between appropriate and inappr</w:t>
            </w:r>
            <w:r>
              <w:rPr>
                <w:lang w:val="en-GB"/>
              </w:rPr>
              <w:t>opriate or unsafe physical, and other, contact</w:t>
            </w:r>
          </w:p>
          <w:p w:rsidR="00372FEC" w:rsidRPr="004F64A9" w:rsidRDefault="00372FEC" w:rsidP="006C4A38">
            <w:pPr>
              <w:pStyle w:val="7Tablecopybulleted"/>
              <w:rPr>
                <w:lang w:val="en-GB"/>
              </w:rPr>
            </w:pPr>
            <w:r>
              <w:rPr>
                <w:lang w:val="en-GB"/>
              </w:rPr>
              <w:t>H</w:t>
            </w:r>
            <w:r w:rsidRPr="004F64A9">
              <w:rPr>
                <w:lang w:val="en-GB"/>
              </w:rPr>
              <w:t>ow to respond safely and a</w:t>
            </w:r>
            <w:r>
              <w:rPr>
                <w:lang w:val="en-GB"/>
              </w:rPr>
              <w:t xml:space="preserve">ppropriately to adults they may </w:t>
            </w:r>
            <w:r w:rsidRPr="004F64A9">
              <w:rPr>
                <w:lang w:val="en-GB"/>
              </w:rPr>
              <w:t>encounter (in all contexts, including online) whom the</w:t>
            </w:r>
            <w:r>
              <w:rPr>
                <w:lang w:val="en-GB"/>
              </w:rPr>
              <w:t>y do not know</w:t>
            </w:r>
          </w:p>
          <w:p w:rsidR="00372FEC" w:rsidRPr="004F64A9" w:rsidRDefault="00372FEC" w:rsidP="006C4A38">
            <w:pPr>
              <w:pStyle w:val="7Tablecopybulleted"/>
              <w:rPr>
                <w:lang w:val="en-GB"/>
              </w:rPr>
            </w:pPr>
            <w:r>
              <w:rPr>
                <w:lang w:val="en-GB"/>
              </w:rPr>
              <w:t>H</w:t>
            </w:r>
            <w:r w:rsidRPr="004F64A9">
              <w:rPr>
                <w:lang w:val="en-GB"/>
              </w:rPr>
              <w:t>ow to recognise and report feel</w:t>
            </w:r>
            <w:r>
              <w:rPr>
                <w:lang w:val="en-GB"/>
              </w:rPr>
              <w:t>ings of being unsafe or feeling bad about any adult</w:t>
            </w:r>
          </w:p>
          <w:p w:rsidR="00372FEC" w:rsidRPr="004F64A9" w:rsidRDefault="00372FEC" w:rsidP="006C4A38">
            <w:pPr>
              <w:pStyle w:val="7Tablecopybulleted"/>
              <w:rPr>
                <w:lang w:val="en-GB"/>
              </w:rPr>
            </w:pPr>
            <w:r>
              <w:rPr>
                <w:lang w:val="en-GB"/>
              </w:rPr>
              <w:t>H</w:t>
            </w:r>
            <w:r w:rsidRPr="004F64A9">
              <w:rPr>
                <w:lang w:val="en-GB"/>
              </w:rPr>
              <w:t>ow to ask for advice or help f</w:t>
            </w:r>
            <w:r>
              <w:rPr>
                <w:lang w:val="en-GB"/>
              </w:rPr>
              <w:t xml:space="preserve">or themselves or others, and to </w:t>
            </w:r>
            <w:r w:rsidRPr="004F64A9">
              <w:rPr>
                <w:lang w:val="en-GB"/>
              </w:rPr>
              <w:t>k</w:t>
            </w:r>
            <w:r>
              <w:rPr>
                <w:lang w:val="en-GB"/>
              </w:rPr>
              <w:t>eep trying until they are heard</w:t>
            </w:r>
          </w:p>
          <w:p w:rsidR="00372FEC" w:rsidRPr="004F64A9" w:rsidRDefault="00372FEC" w:rsidP="006C4A38">
            <w:pPr>
              <w:pStyle w:val="7Tablecopybulleted"/>
              <w:rPr>
                <w:lang w:val="en-GB"/>
              </w:rPr>
            </w:pPr>
            <w:r>
              <w:rPr>
                <w:lang w:val="en-GB"/>
              </w:rPr>
              <w:t>H</w:t>
            </w:r>
            <w:r w:rsidRPr="004F64A9">
              <w:rPr>
                <w:lang w:val="en-GB"/>
              </w:rPr>
              <w:t>ow to report concerns or abuse, and the vocabulary a</w:t>
            </w:r>
            <w:r>
              <w:rPr>
                <w:lang w:val="en-GB"/>
              </w:rPr>
              <w:t>nd confidence needed to do so</w:t>
            </w:r>
          </w:p>
          <w:p w:rsidR="00372FEC" w:rsidRPr="00DD1174" w:rsidRDefault="00372FEC" w:rsidP="006C4A38">
            <w:pPr>
              <w:pStyle w:val="7Tablecopybulleted"/>
              <w:rPr>
                <w:lang w:val="en-GB"/>
              </w:rPr>
            </w:pPr>
            <w:r>
              <w:rPr>
                <w:lang w:val="en-GB"/>
              </w:rPr>
              <w:t>W</w:t>
            </w:r>
            <w:r w:rsidRPr="004F64A9">
              <w:rPr>
                <w:lang w:val="en-GB"/>
              </w:rPr>
              <w:t>here to get advice e.g. family, s</w:t>
            </w:r>
            <w:r>
              <w:rPr>
                <w:lang w:val="en-GB"/>
              </w:rPr>
              <w:t>chool and/or other sources</w:t>
            </w:r>
          </w:p>
        </w:tc>
      </w:tr>
    </w:tbl>
    <w:p w:rsidR="00372FEC" w:rsidRDefault="00372FEC" w:rsidP="00372FEC">
      <w:pPr>
        <w:pStyle w:val="Heading3"/>
      </w:pPr>
    </w:p>
    <w:p w:rsidR="00372FEC" w:rsidRDefault="00372FEC" w:rsidP="00372FEC">
      <w:pPr>
        <w:pStyle w:val="Heading3"/>
      </w:pPr>
    </w:p>
    <w:p w:rsidR="00372FEC" w:rsidRDefault="00372FEC" w:rsidP="00372FEC">
      <w:pPr>
        <w:pStyle w:val="Heading3"/>
      </w:pPr>
    </w:p>
    <w:p w:rsidR="00372FEC" w:rsidRDefault="00372FEC" w:rsidP="00372FEC">
      <w:pPr>
        <w:pStyle w:val="1bodycopy10pt"/>
      </w:pPr>
    </w:p>
    <w:p w:rsidR="00372FEC" w:rsidRPr="00F37787" w:rsidRDefault="00372FEC" w:rsidP="00372FEC">
      <w:pPr>
        <w:pStyle w:val="1bodycopy10pt"/>
      </w:pPr>
    </w:p>
    <w:p w:rsidR="00372FEC" w:rsidRDefault="00372FEC" w:rsidP="00372FEC">
      <w:pPr>
        <w:pStyle w:val="Heading3"/>
      </w:pPr>
    </w:p>
    <w:p w:rsidR="00372FEC" w:rsidRDefault="00372FEC" w:rsidP="00372FEC">
      <w:pPr>
        <w:pStyle w:val="1bodycopy10pt"/>
      </w:pPr>
    </w:p>
    <w:p w:rsidR="00372FEC" w:rsidRDefault="00372FEC" w:rsidP="00372FEC">
      <w:pPr>
        <w:pStyle w:val="1bodycopy10pt"/>
      </w:pPr>
    </w:p>
    <w:p w:rsidR="00372FEC" w:rsidRDefault="00372FEC" w:rsidP="00372FEC">
      <w:pPr>
        <w:pStyle w:val="1bodycopy10pt"/>
      </w:pPr>
    </w:p>
    <w:p w:rsidR="00372FEC" w:rsidRDefault="00372FEC" w:rsidP="00372FEC">
      <w:pPr>
        <w:pStyle w:val="1bodycopy10pt"/>
      </w:pPr>
    </w:p>
    <w:p w:rsidR="00372FEC" w:rsidRDefault="00372FEC" w:rsidP="00372FEC">
      <w:pPr>
        <w:pStyle w:val="1bodycopy10pt"/>
      </w:pPr>
    </w:p>
    <w:p w:rsidR="00372FEC" w:rsidRDefault="00372FEC" w:rsidP="00372FEC">
      <w:pPr>
        <w:pStyle w:val="1bodycopy10pt"/>
      </w:pPr>
    </w:p>
    <w:p w:rsidR="00372FEC" w:rsidRDefault="00372FEC" w:rsidP="00372FEC">
      <w:pPr>
        <w:pStyle w:val="1bodycopy10pt"/>
      </w:pPr>
    </w:p>
    <w:p w:rsidR="00372FEC" w:rsidRDefault="00372FEC" w:rsidP="00372FEC">
      <w:pPr>
        <w:pStyle w:val="1bodycopy10pt"/>
      </w:pPr>
    </w:p>
    <w:p w:rsidR="00372FEC" w:rsidRPr="00F37787" w:rsidRDefault="00372FEC" w:rsidP="00372FEC">
      <w:pPr>
        <w:pStyle w:val="1bodycopy10pt"/>
      </w:pPr>
    </w:p>
    <w:p w:rsidR="00372FEC" w:rsidRDefault="00372FEC" w:rsidP="00372FEC">
      <w:pPr>
        <w:pStyle w:val="Heading3"/>
      </w:pPr>
    </w:p>
    <w:p w:rsidR="00372FEC" w:rsidRDefault="00372FEC" w:rsidP="00372FEC">
      <w:pPr>
        <w:pStyle w:val="Heading3"/>
      </w:pPr>
      <w:bookmarkStart w:id="14" w:name="_Toc82533244"/>
      <w:r>
        <w:t>Appendix 3</w:t>
      </w:r>
      <w:r w:rsidRPr="009122BB">
        <w:t xml:space="preserve">: </w:t>
      </w:r>
      <w:r>
        <w:t>Parent form: withdrawal from sex education within RSE</w:t>
      </w:r>
      <w:bookmarkEnd w:id="14"/>
      <w:r>
        <w:t xml:space="preserve"> </w:t>
      </w:r>
    </w:p>
    <w:p w:rsidR="00372FEC" w:rsidRDefault="00372FEC" w:rsidP="00372FEC">
      <w:pPr>
        <w:pStyle w:val="1bodycopy10pt"/>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01"/>
        <w:gridCol w:w="2637"/>
        <w:gridCol w:w="1055"/>
        <w:gridCol w:w="4229"/>
      </w:tblGrid>
      <w:tr w:rsidR="00372FEC" w:rsidTr="006C4A38">
        <w:trPr>
          <w:cantSplit/>
          <w:tblHeader/>
        </w:trPr>
        <w:tc>
          <w:tcPr>
            <w:tcW w:w="9720"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rsidR="00372FEC" w:rsidRPr="00E72800" w:rsidRDefault="00372FEC" w:rsidP="006C4A38">
            <w:pPr>
              <w:pStyle w:val="1bodycopy"/>
              <w:spacing w:after="0"/>
              <w:contextualSpacing/>
              <w:rPr>
                <w:caps/>
                <w:color w:val="F8F8F8"/>
              </w:rPr>
            </w:pPr>
            <w:r>
              <w:rPr>
                <w:caps/>
              </w:rPr>
              <w:t>To be completed by parents</w:t>
            </w:r>
          </w:p>
        </w:tc>
      </w:tr>
      <w:tr w:rsidR="00372FEC" w:rsidTr="006C4A38">
        <w:tc>
          <w:tcPr>
            <w:tcW w:w="1710" w:type="dxa"/>
            <w:shd w:val="clear" w:color="auto" w:fill="auto"/>
            <w:tcMar>
              <w:top w:w="113" w:type="dxa"/>
              <w:bottom w:w="113" w:type="dxa"/>
            </w:tcMar>
          </w:tcPr>
          <w:p w:rsidR="00372FEC" w:rsidRPr="006946A0" w:rsidRDefault="00372FEC" w:rsidP="006C4A38">
            <w:pPr>
              <w:pStyle w:val="7Tablebodycopy"/>
            </w:pPr>
            <w:r>
              <w:t>Name of child</w:t>
            </w:r>
          </w:p>
        </w:tc>
        <w:tc>
          <w:tcPr>
            <w:tcW w:w="2670" w:type="dxa"/>
            <w:shd w:val="clear" w:color="auto" w:fill="auto"/>
            <w:tcMar>
              <w:top w:w="113" w:type="dxa"/>
              <w:bottom w:w="113" w:type="dxa"/>
            </w:tcMar>
          </w:tcPr>
          <w:p w:rsidR="00372FEC" w:rsidRDefault="00372FEC" w:rsidP="006C4A38">
            <w:pPr>
              <w:pStyle w:val="7Tablebodybulleted"/>
              <w:numPr>
                <w:ilvl w:val="0"/>
                <w:numId w:val="0"/>
              </w:numPr>
            </w:pPr>
          </w:p>
        </w:tc>
        <w:tc>
          <w:tcPr>
            <w:tcW w:w="1056" w:type="dxa"/>
            <w:shd w:val="clear" w:color="auto" w:fill="auto"/>
          </w:tcPr>
          <w:p w:rsidR="00372FEC" w:rsidRDefault="00372FEC" w:rsidP="006C4A38">
            <w:pPr>
              <w:pStyle w:val="7Tablebodybulleted"/>
              <w:numPr>
                <w:ilvl w:val="0"/>
                <w:numId w:val="0"/>
              </w:numPr>
            </w:pPr>
            <w:r>
              <w:t>Class</w:t>
            </w:r>
          </w:p>
        </w:tc>
        <w:tc>
          <w:tcPr>
            <w:tcW w:w="4284" w:type="dxa"/>
            <w:shd w:val="clear" w:color="auto" w:fill="auto"/>
          </w:tcPr>
          <w:p w:rsidR="00372FEC" w:rsidRDefault="00372FEC" w:rsidP="006C4A38">
            <w:pPr>
              <w:pStyle w:val="7Tablebodybulleted"/>
              <w:numPr>
                <w:ilvl w:val="0"/>
                <w:numId w:val="0"/>
              </w:numPr>
            </w:pPr>
          </w:p>
        </w:tc>
      </w:tr>
      <w:tr w:rsidR="00372FEC" w:rsidTr="006C4A38">
        <w:tc>
          <w:tcPr>
            <w:tcW w:w="1710" w:type="dxa"/>
            <w:shd w:val="clear" w:color="auto" w:fill="auto"/>
            <w:tcMar>
              <w:top w:w="113" w:type="dxa"/>
              <w:bottom w:w="113" w:type="dxa"/>
            </w:tcMar>
          </w:tcPr>
          <w:p w:rsidR="00372FEC" w:rsidRPr="006946A0" w:rsidRDefault="00372FEC" w:rsidP="006C4A38">
            <w:pPr>
              <w:pStyle w:val="7Tablebodycopy"/>
            </w:pPr>
            <w:r>
              <w:t>Name of parent</w:t>
            </w:r>
          </w:p>
        </w:tc>
        <w:tc>
          <w:tcPr>
            <w:tcW w:w="2670" w:type="dxa"/>
            <w:shd w:val="clear" w:color="auto" w:fill="auto"/>
            <w:tcMar>
              <w:top w:w="113" w:type="dxa"/>
              <w:bottom w:w="113" w:type="dxa"/>
            </w:tcMar>
          </w:tcPr>
          <w:p w:rsidR="00372FEC" w:rsidRDefault="00372FEC" w:rsidP="006C4A38">
            <w:pPr>
              <w:pStyle w:val="7Tablebodybulleted"/>
              <w:numPr>
                <w:ilvl w:val="0"/>
                <w:numId w:val="0"/>
              </w:numPr>
            </w:pPr>
          </w:p>
        </w:tc>
        <w:tc>
          <w:tcPr>
            <w:tcW w:w="1056" w:type="dxa"/>
            <w:shd w:val="clear" w:color="auto" w:fill="auto"/>
          </w:tcPr>
          <w:p w:rsidR="00372FEC" w:rsidRDefault="00372FEC" w:rsidP="006C4A38">
            <w:pPr>
              <w:pStyle w:val="7Tablebodybulleted"/>
              <w:numPr>
                <w:ilvl w:val="0"/>
                <w:numId w:val="0"/>
              </w:numPr>
            </w:pPr>
            <w:r>
              <w:t>Date</w:t>
            </w:r>
          </w:p>
        </w:tc>
        <w:tc>
          <w:tcPr>
            <w:tcW w:w="4284" w:type="dxa"/>
            <w:shd w:val="clear" w:color="auto" w:fill="auto"/>
          </w:tcPr>
          <w:p w:rsidR="00372FEC" w:rsidRDefault="00372FEC" w:rsidP="006C4A38">
            <w:pPr>
              <w:pStyle w:val="7Tablebodybulleted"/>
              <w:numPr>
                <w:ilvl w:val="0"/>
                <w:numId w:val="0"/>
              </w:numPr>
            </w:pPr>
          </w:p>
        </w:tc>
      </w:tr>
      <w:tr w:rsidR="00372FEC" w:rsidTr="006C4A38">
        <w:tc>
          <w:tcPr>
            <w:tcW w:w="9720" w:type="dxa"/>
            <w:gridSpan w:val="4"/>
            <w:shd w:val="clear" w:color="auto" w:fill="auto"/>
            <w:tcMar>
              <w:top w:w="113" w:type="dxa"/>
              <w:bottom w:w="113" w:type="dxa"/>
            </w:tcMar>
          </w:tcPr>
          <w:p w:rsidR="00372FEC" w:rsidRDefault="00372FEC" w:rsidP="006C4A38">
            <w:pPr>
              <w:pStyle w:val="7Tablebodycopy"/>
            </w:pPr>
            <w:r>
              <w:t>Reason for withdrawing from sex education within relationships and sex education</w:t>
            </w:r>
          </w:p>
        </w:tc>
      </w:tr>
      <w:tr w:rsidR="00372FEC" w:rsidTr="006C4A38">
        <w:tc>
          <w:tcPr>
            <w:tcW w:w="9720" w:type="dxa"/>
            <w:gridSpan w:val="4"/>
            <w:shd w:val="clear" w:color="auto" w:fill="auto"/>
            <w:tcMar>
              <w:top w:w="113" w:type="dxa"/>
              <w:bottom w:w="113" w:type="dxa"/>
            </w:tcMar>
          </w:tcPr>
          <w:p w:rsidR="00372FEC" w:rsidRDefault="00372FEC" w:rsidP="006C4A38">
            <w:pPr>
              <w:pStyle w:val="7Tablebodycopy"/>
            </w:pPr>
          </w:p>
          <w:p w:rsidR="00372FEC" w:rsidRDefault="00372FEC" w:rsidP="006C4A38">
            <w:pPr>
              <w:pStyle w:val="7Tablebodycopy"/>
            </w:pPr>
          </w:p>
          <w:p w:rsidR="00372FEC" w:rsidRDefault="00372FEC" w:rsidP="006C4A38">
            <w:pPr>
              <w:pStyle w:val="7Tablebodycopy"/>
            </w:pPr>
          </w:p>
          <w:p w:rsidR="00372FEC" w:rsidRDefault="00372FEC" w:rsidP="006C4A38">
            <w:pPr>
              <w:pStyle w:val="7Tablebodycopy"/>
            </w:pPr>
          </w:p>
          <w:p w:rsidR="00372FEC" w:rsidRDefault="00372FEC" w:rsidP="006C4A38">
            <w:pPr>
              <w:pStyle w:val="7Tablebodycopy"/>
            </w:pPr>
          </w:p>
          <w:p w:rsidR="00372FEC" w:rsidRDefault="00372FEC" w:rsidP="006C4A38">
            <w:pPr>
              <w:pStyle w:val="7Tablebodycopy"/>
            </w:pPr>
          </w:p>
          <w:p w:rsidR="00372FEC" w:rsidRDefault="00372FEC" w:rsidP="006C4A38">
            <w:pPr>
              <w:pStyle w:val="7Tablebodycopy"/>
            </w:pPr>
          </w:p>
          <w:p w:rsidR="00372FEC" w:rsidRDefault="00372FEC" w:rsidP="006C4A38">
            <w:pPr>
              <w:pStyle w:val="7Tablebodycopy"/>
            </w:pPr>
          </w:p>
          <w:p w:rsidR="00372FEC" w:rsidRDefault="00372FEC" w:rsidP="006C4A38">
            <w:pPr>
              <w:pStyle w:val="7Tablebodycopy"/>
            </w:pPr>
          </w:p>
        </w:tc>
      </w:tr>
      <w:tr w:rsidR="00372FEC" w:rsidTr="006C4A38">
        <w:tc>
          <w:tcPr>
            <w:tcW w:w="9720" w:type="dxa"/>
            <w:gridSpan w:val="4"/>
            <w:shd w:val="clear" w:color="auto" w:fill="auto"/>
            <w:tcMar>
              <w:top w:w="113" w:type="dxa"/>
              <w:bottom w:w="113" w:type="dxa"/>
            </w:tcMar>
          </w:tcPr>
          <w:p w:rsidR="00372FEC" w:rsidRDefault="00372FEC" w:rsidP="006C4A38">
            <w:pPr>
              <w:pStyle w:val="7Tablebodycopy"/>
            </w:pPr>
            <w:r>
              <w:t>Any other information you would like the school to consider</w:t>
            </w:r>
          </w:p>
        </w:tc>
      </w:tr>
      <w:tr w:rsidR="00372FEC" w:rsidTr="006C4A38">
        <w:tc>
          <w:tcPr>
            <w:tcW w:w="9720" w:type="dxa"/>
            <w:gridSpan w:val="4"/>
            <w:shd w:val="clear" w:color="auto" w:fill="auto"/>
            <w:tcMar>
              <w:top w:w="113" w:type="dxa"/>
              <w:bottom w:w="113" w:type="dxa"/>
            </w:tcMar>
          </w:tcPr>
          <w:p w:rsidR="00372FEC" w:rsidRDefault="00372FEC" w:rsidP="006C4A38">
            <w:pPr>
              <w:pStyle w:val="7Tablebodycopy"/>
            </w:pPr>
          </w:p>
          <w:p w:rsidR="00372FEC" w:rsidRDefault="00372FEC" w:rsidP="006C4A38">
            <w:pPr>
              <w:pStyle w:val="7Tablebodycopy"/>
            </w:pPr>
          </w:p>
          <w:p w:rsidR="00372FEC" w:rsidRDefault="00372FEC" w:rsidP="006C4A38">
            <w:pPr>
              <w:pStyle w:val="7Tablebodycopy"/>
            </w:pPr>
          </w:p>
          <w:p w:rsidR="00372FEC" w:rsidRDefault="00372FEC" w:rsidP="006C4A38">
            <w:pPr>
              <w:pStyle w:val="7Tablebodycopy"/>
            </w:pPr>
          </w:p>
        </w:tc>
      </w:tr>
      <w:tr w:rsidR="00372FEC" w:rsidTr="006C4A38">
        <w:tc>
          <w:tcPr>
            <w:tcW w:w="1710" w:type="dxa"/>
            <w:shd w:val="clear" w:color="auto" w:fill="auto"/>
            <w:tcMar>
              <w:top w:w="113" w:type="dxa"/>
              <w:bottom w:w="113" w:type="dxa"/>
            </w:tcMar>
          </w:tcPr>
          <w:p w:rsidR="00372FEC" w:rsidRDefault="00372FEC" w:rsidP="006C4A38">
            <w:pPr>
              <w:pStyle w:val="7Tablebodycopy"/>
            </w:pPr>
            <w:r>
              <w:t>Parent signature</w:t>
            </w:r>
          </w:p>
        </w:tc>
        <w:tc>
          <w:tcPr>
            <w:tcW w:w="8010" w:type="dxa"/>
            <w:gridSpan w:val="3"/>
            <w:shd w:val="clear" w:color="auto" w:fill="auto"/>
          </w:tcPr>
          <w:p w:rsidR="00372FEC" w:rsidRDefault="00372FEC" w:rsidP="006C4A38">
            <w:pPr>
              <w:pStyle w:val="7Tablebodycopy"/>
            </w:pPr>
          </w:p>
        </w:tc>
      </w:tr>
    </w:tbl>
    <w:p w:rsidR="00372FEC" w:rsidRDefault="00372FEC" w:rsidP="00372FEC">
      <w:pPr>
        <w:pStyle w:val="1bodycopy10pt"/>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95"/>
        <w:gridCol w:w="7927"/>
      </w:tblGrid>
      <w:tr w:rsidR="00372FEC" w:rsidRPr="00E72800" w:rsidTr="006C4A38">
        <w:trPr>
          <w:cantSplit/>
          <w:tblHeader/>
        </w:trPr>
        <w:tc>
          <w:tcPr>
            <w:tcW w:w="9720"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rsidR="00372FEC" w:rsidRPr="00B12167" w:rsidRDefault="00372FEC" w:rsidP="006C4A38">
            <w:pPr>
              <w:pStyle w:val="1bodycopy"/>
              <w:spacing w:after="0"/>
              <w:contextualSpacing/>
              <w:rPr>
                <w:caps/>
                <w:color w:val="F8F8F8"/>
              </w:rPr>
            </w:pPr>
            <w:r w:rsidRPr="00B12167">
              <w:rPr>
                <w:caps/>
              </w:rPr>
              <w:t>To be completed by the school</w:t>
            </w:r>
          </w:p>
        </w:tc>
      </w:tr>
      <w:tr w:rsidR="00372FEC" w:rsidTr="006C4A38">
        <w:tc>
          <w:tcPr>
            <w:tcW w:w="1701" w:type="dxa"/>
            <w:shd w:val="clear" w:color="auto" w:fill="auto"/>
            <w:tcMar>
              <w:top w:w="113" w:type="dxa"/>
              <w:bottom w:w="113" w:type="dxa"/>
            </w:tcMar>
          </w:tcPr>
          <w:p w:rsidR="00372FEC" w:rsidRPr="00B12167" w:rsidRDefault="00372FEC" w:rsidP="006C4A38">
            <w:pPr>
              <w:pStyle w:val="7Tablebodycopy"/>
            </w:pPr>
            <w:r w:rsidRPr="00B12167">
              <w:t>Agreed actions</w:t>
            </w:r>
            <w:r>
              <w:t xml:space="preserve"> from discussion with parents</w:t>
            </w:r>
          </w:p>
        </w:tc>
        <w:tc>
          <w:tcPr>
            <w:tcW w:w="8019" w:type="dxa"/>
            <w:shd w:val="clear" w:color="auto" w:fill="auto"/>
            <w:tcMar>
              <w:top w:w="113" w:type="dxa"/>
              <w:bottom w:w="113" w:type="dxa"/>
            </w:tcMar>
          </w:tcPr>
          <w:p w:rsidR="00372FEC" w:rsidRPr="00B12167" w:rsidRDefault="00372FEC" w:rsidP="006C4A38">
            <w:pPr>
              <w:pStyle w:val="7Tablebodycopy"/>
            </w:pPr>
          </w:p>
        </w:tc>
      </w:tr>
      <w:tr w:rsidR="00372FEC" w:rsidTr="006C4A38">
        <w:tc>
          <w:tcPr>
            <w:tcW w:w="1701" w:type="dxa"/>
            <w:shd w:val="clear" w:color="auto" w:fill="auto"/>
            <w:tcMar>
              <w:top w:w="113" w:type="dxa"/>
              <w:bottom w:w="113" w:type="dxa"/>
            </w:tcMar>
          </w:tcPr>
          <w:p w:rsidR="00372FEC" w:rsidRPr="006946A0" w:rsidRDefault="00372FEC" w:rsidP="006C4A38">
            <w:pPr>
              <w:pStyle w:val="7Tablebodycopy"/>
            </w:pPr>
          </w:p>
        </w:tc>
        <w:tc>
          <w:tcPr>
            <w:tcW w:w="8019" w:type="dxa"/>
            <w:shd w:val="clear" w:color="auto" w:fill="auto"/>
            <w:tcMar>
              <w:top w:w="113" w:type="dxa"/>
              <w:bottom w:w="113" w:type="dxa"/>
            </w:tcMar>
          </w:tcPr>
          <w:p w:rsidR="00372FEC" w:rsidRDefault="00372FEC" w:rsidP="006C4A38">
            <w:pPr>
              <w:pStyle w:val="7Tablebodycopy"/>
            </w:pPr>
          </w:p>
        </w:tc>
      </w:tr>
    </w:tbl>
    <w:p w:rsidR="00372FEC" w:rsidRPr="0005473E" w:rsidRDefault="00372FEC" w:rsidP="00372FEC">
      <w:pPr>
        <w:pStyle w:val="1bodycopy10pt"/>
      </w:pPr>
    </w:p>
    <w:p w:rsidR="00077600" w:rsidRDefault="00077600"/>
    <w:sectPr w:rsidR="00077600" w:rsidSect="006C4A38">
      <w:pgSz w:w="11900" w:h="16840" w:code="9"/>
      <w:pgMar w:top="994" w:right="1080" w:bottom="1699" w:left="1080" w:header="562" w:footer="2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A38" w:rsidRDefault="006C4A38">
      <w:pPr>
        <w:spacing w:after="0"/>
      </w:pPr>
      <w:r>
        <w:separator/>
      </w:r>
    </w:p>
  </w:endnote>
  <w:endnote w:type="continuationSeparator" w:id="0">
    <w:p w:rsidR="006C4A38" w:rsidRDefault="006C4A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SourceSansPro-Regular">
    <w:panose1 w:val="00000000000000000000"/>
    <w:charset w:val="00"/>
    <w:family w:val="swiss"/>
    <w:notTrueType/>
    <w:pitch w:val="default"/>
    <w:sig w:usb0="00000003" w:usb1="00000000" w:usb2="00000000" w:usb3="00000000" w:csb0="00000001" w:csb1="00000000"/>
  </w:font>
  <w:font w:name="SourceSansPro-Semibold">
    <w:panose1 w:val="00000000000000000000"/>
    <w:charset w:val="00"/>
    <w:family w:val="swiss"/>
    <w:notTrueType/>
    <w:pitch w:val="default"/>
    <w:sig w:usb0="00000003" w:usb1="00000000" w:usb2="00000000" w:usb3="00000000" w:csb0="00000001" w:csb1="00000000"/>
  </w:font>
  <w:font w:name="SourceSansPro-Bold">
    <w:panose1 w:val="00000000000000000000"/>
    <w:charset w:val="00"/>
    <w:family w:val="swiss"/>
    <w:notTrueType/>
    <w:pitch w:val="default"/>
    <w:sig w:usb0="00000003" w:usb1="00000000" w:usb2="00000000" w:usb3="00000000" w:csb0="00000001" w:csb1="00000000"/>
  </w:font>
  <w:font w:name="SourceSansPro-Black">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6C4A38" w:rsidTr="006C4A38">
      <w:tc>
        <w:tcPr>
          <w:tcW w:w="6379" w:type="dxa"/>
          <w:shd w:val="clear" w:color="auto" w:fill="auto"/>
        </w:tcPr>
        <w:p w:rsidR="006C4A38" w:rsidRPr="00A62B49" w:rsidRDefault="006C4A38" w:rsidP="006C4A38">
          <w:pPr>
            <w:shd w:val="clear" w:color="auto" w:fill="FFFFFF"/>
            <w:textAlignment w:val="baseline"/>
            <w:rPr>
              <w:rFonts w:eastAsia="Times New Roman" w:cs="Arial"/>
              <w:color w:val="808080"/>
              <w:sz w:val="16"/>
              <w:szCs w:val="16"/>
            </w:rPr>
          </w:pPr>
          <w:r>
            <w:rPr>
              <w:rFonts w:eastAsia="Times New Roman" w:cs="Arial"/>
              <w:color w:val="808080"/>
              <w:sz w:val="16"/>
              <w:szCs w:val="16"/>
              <w:bdr w:val="none" w:sz="0" w:space="0" w:color="auto" w:frame="1"/>
            </w:rPr>
            <w:t>Holmesdale Infants School 2021</w:t>
          </w:r>
        </w:p>
      </w:tc>
      <w:tc>
        <w:tcPr>
          <w:tcW w:w="3402" w:type="dxa"/>
        </w:tcPr>
        <w:p w:rsidR="006C4A38" w:rsidRPr="00177722" w:rsidRDefault="006C4A38" w:rsidP="006C4A38">
          <w:pPr>
            <w:shd w:val="clear" w:color="auto" w:fill="FFFFFF"/>
            <w:textAlignment w:val="baseline"/>
            <w:rPr>
              <w:rFonts w:eastAsia="Times New Roman" w:cs="Arial"/>
              <w:color w:val="BFBFBF"/>
              <w:sz w:val="17"/>
              <w:szCs w:val="17"/>
              <w:bdr w:val="none" w:sz="0" w:space="0" w:color="auto" w:frame="1"/>
            </w:rPr>
          </w:pPr>
        </w:p>
      </w:tc>
    </w:tr>
  </w:tbl>
  <w:p w:rsidR="006C4A38" w:rsidRPr="00512916" w:rsidRDefault="006C4A38" w:rsidP="006C4A38">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E76D7F">
      <w:rPr>
        <w:noProof/>
        <w:color w:val="auto"/>
      </w:rPr>
      <w:t>20</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6C4A38" w:rsidTr="006C4A38">
      <w:tc>
        <w:tcPr>
          <w:tcW w:w="6379" w:type="dxa"/>
          <w:shd w:val="clear" w:color="auto" w:fill="auto"/>
        </w:tcPr>
        <w:p w:rsidR="006C4A38" w:rsidRPr="00A62B49" w:rsidRDefault="006C4A38" w:rsidP="006C4A38">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Pr>
              <w:t>thekeysupport.com/terms</w:t>
            </w:r>
          </w:hyperlink>
        </w:p>
      </w:tc>
      <w:tc>
        <w:tcPr>
          <w:tcW w:w="3402" w:type="dxa"/>
        </w:tcPr>
        <w:p w:rsidR="006C4A38" w:rsidRPr="00177722" w:rsidRDefault="006C4A38" w:rsidP="006C4A38">
          <w:pPr>
            <w:shd w:val="clear" w:color="auto" w:fill="FFFFFF"/>
            <w:textAlignment w:val="baseline"/>
            <w:rPr>
              <w:rFonts w:eastAsia="Times New Roman" w:cs="Arial"/>
              <w:color w:val="BFBFBF"/>
              <w:sz w:val="17"/>
              <w:szCs w:val="17"/>
              <w:bdr w:val="none" w:sz="0" w:space="0" w:color="auto" w:frame="1"/>
            </w:rPr>
          </w:pPr>
        </w:p>
      </w:tc>
    </w:tr>
  </w:tbl>
  <w:p w:rsidR="006C4A38" w:rsidRPr="00510ED3" w:rsidRDefault="006C4A38" w:rsidP="006C4A38">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E76D7F">
      <w:rPr>
        <w:noProof/>
        <w:color w:val="auto"/>
      </w:rPr>
      <w:t>7</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A38" w:rsidRDefault="006C4A38">
      <w:pPr>
        <w:spacing w:after="0"/>
      </w:pPr>
      <w:r>
        <w:separator/>
      </w:r>
    </w:p>
  </w:footnote>
  <w:footnote w:type="continuationSeparator" w:id="0">
    <w:p w:rsidR="006C4A38" w:rsidRDefault="006C4A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A38" w:rsidRDefault="006C4A38">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4445" b="0"/>
          <wp:wrapNone/>
          <wp:docPr id="5" name="Picture 5"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76D7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A38" w:rsidRDefault="006C4A38"/>
  <w:p w:rsidR="006C4A38" w:rsidRDefault="006C4A38"/>
  <w:p w:rsidR="006C4A38" w:rsidRDefault="006C4A3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A38" w:rsidRDefault="006C4A38"/>
  <w:p w:rsidR="006C4A38" w:rsidRDefault="006C4A38" w:rsidP="006C4A3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25pt;height:332.25pt" o:bullet="t">
        <v:imagedata r:id="rId1"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E2FFC"/>
    <w:multiLevelType w:val="hybridMultilevel"/>
    <w:tmpl w:val="FFF8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BC2660"/>
    <w:multiLevelType w:val="hybridMultilevel"/>
    <w:tmpl w:val="DB4209AC"/>
    <w:lvl w:ilvl="0" w:tplc="D77C601C">
      <w:start w:val="1"/>
      <w:numFmt w:val="bullet"/>
      <w:lvlText w:val=""/>
      <w:lvlJc w:val="left"/>
      <w:pPr>
        <w:ind w:left="36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866EA"/>
    <w:multiLevelType w:val="hybridMultilevel"/>
    <w:tmpl w:val="C8A6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927BF"/>
    <w:multiLevelType w:val="hybridMultilevel"/>
    <w:tmpl w:val="EC84124C"/>
    <w:lvl w:ilvl="0" w:tplc="2DFED95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92B1CB2"/>
    <w:multiLevelType w:val="multilevel"/>
    <w:tmpl w:val="1248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5B38F1"/>
    <w:multiLevelType w:val="multilevel"/>
    <w:tmpl w:val="568A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02656"/>
    <w:multiLevelType w:val="hybridMultilevel"/>
    <w:tmpl w:val="01F2E7C6"/>
    <w:lvl w:ilvl="0" w:tplc="FB9670CC">
      <w:start w:val="1"/>
      <w:numFmt w:val="bullet"/>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526536CC"/>
    <w:multiLevelType w:val="hybridMultilevel"/>
    <w:tmpl w:val="B980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D31BF1"/>
    <w:multiLevelType w:val="hybridMultilevel"/>
    <w:tmpl w:val="D480E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031094"/>
    <w:multiLevelType w:val="hybridMultilevel"/>
    <w:tmpl w:val="4E545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4"/>
  </w:num>
  <w:num w:numId="3">
    <w:abstractNumId w:val="15"/>
  </w:num>
  <w:num w:numId="4">
    <w:abstractNumId w:val="1"/>
  </w:num>
  <w:num w:numId="5">
    <w:abstractNumId w:val="3"/>
  </w:num>
  <w:num w:numId="6">
    <w:abstractNumId w:val="7"/>
  </w:num>
  <w:num w:numId="7">
    <w:abstractNumId w:val="11"/>
  </w:num>
  <w:num w:numId="8">
    <w:abstractNumId w:val="2"/>
  </w:num>
  <w:num w:numId="9">
    <w:abstractNumId w:val="16"/>
  </w:num>
  <w:num w:numId="10">
    <w:abstractNumId w:val="10"/>
  </w:num>
  <w:num w:numId="11">
    <w:abstractNumId w:val="14"/>
  </w:num>
  <w:num w:numId="12">
    <w:abstractNumId w:val="9"/>
  </w:num>
  <w:num w:numId="13">
    <w:abstractNumId w:val="8"/>
  </w:num>
  <w:num w:numId="14">
    <w:abstractNumId w:val="6"/>
  </w:num>
  <w:num w:numId="15">
    <w:abstractNumId w:val="12"/>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FEC"/>
    <w:rsid w:val="00077600"/>
    <w:rsid w:val="000E41B4"/>
    <w:rsid w:val="002D493E"/>
    <w:rsid w:val="002F35A5"/>
    <w:rsid w:val="003504C0"/>
    <w:rsid w:val="00372FEC"/>
    <w:rsid w:val="00515FCF"/>
    <w:rsid w:val="00590FAF"/>
    <w:rsid w:val="005B1FFB"/>
    <w:rsid w:val="00665269"/>
    <w:rsid w:val="006C4A38"/>
    <w:rsid w:val="00B14A8A"/>
    <w:rsid w:val="00C16B80"/>
    <w:rsid w:val="00CE26F7"/>
    <w:rsid w:val="00D336F7"/>
    <w:rsid w:val="00E76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8D78BB"/>
  <w15:chartTrackingRefBased/>
  <w15:docId w15:val="{BC73FBC8-B6E1-4102-83E2-9F7C7D5B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2FEC"/>
    <w:pPr>
      <w:spacing w:after="120" w:line="240" w:lineRule="auto"/>
    </w:pPr>
    <w:rPr>
      <w:rFonts w:ascii="Arial" w:eastAsia="MS Mincho" w:hAnsi="Arial" w:cs="Times New Roman"/>
      <w:sz w:val="20"/>
      <w:szCs w:val="24"/>
      <w:lang w:val="en-US"/>
    </w:rPr>
  </w:style>
  <w:style w:type="paragraph" w:styleId="Heading1">
    <w:name w:val="heading 1"/>
    <w:basedOn w:val="Normal"/>
    <w:next w:val="6Abstract"/>
    <w:link w:val="Heading1Char"/>
    <w:uiPriority w:val="8"/>
    <w:qFormat/>
    <w:rsid w:val="00372FEC"/>
    <w:pPr>
      <w:spacing w:before="120"/>
      <w:outlineLvl w:val="0"/>
    </w:pPr>
    <w:rPr>
      <w:rFonts w:eastAsia="Calibri" w:cs="Arial"/>
      <w:b/>
      <w:color w:val="FF1F64"/>
      <w:sz w:val="28"/>
      <w:szCs w:val="36"/>
      <w:lang w:val="en-GB"/>
    </w:rPr>
  </w:style>
  <w:style w:type="paragraph" w:styleId="Heading3">
    <w:name w:val="heading 3"/>
    <w:basedOn w:val="Normal"/>
    <w:next w:val="1bodycopy10pt"/>
    <w:link w:val="Heading3Char"/>
    <w:uiPriority w:val="9"/>
    <w:qFormat/>
    <w:rsid w:val="00372FEC"/>
    <w:pPr>
      <w:keepNext/>
      <w:keepLines/>
      <w:spacing w:before="120" w:line="259" w:lineRule="auto"/>
      <w:outlineLvl w:val="2"/>
    </w:pPr>
    <w:rPr>
      <w:rFonts w:eastAsia="MS Gothic" w:cs="Arial"/>
      <w:b/>
      <w:bCs/>
      <w:color w:val="7F7F7F"/>
      <w:sz w:val="24"/>
      <w:szCs w:val="32"/>
    </w:rPr>
  </w:style>
  <w:style w:type="paragraph" w:styleId="Heading4">
    <w:name w:val="heading 4"/>
    <w:basedOn w:val="Normal"/>
    <w:next w:val="Normal"/>
    <w:link w:val="Heading4Char"/>
    <w:uiPriority w:val="9"/>
    <w:semiHidden/>
    <w:unhideWhenUsed/>
    <w:qFormat/>
    <w:rsid w:val="00372FEC"/>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72FEC"/>
    <w:rPr>
      <w:rFonts w:ascii="Arial" w:eastAsia="Calibri" w:hAnsi="Arial" w:cs="Arial"/>
      <w:b/>
      <w:color w:val="FF1F64"/>
      <w:sz w:val="28"/>
      <w:szCs w:val="36"/>
    </w:rPr>
  </w:style>
  <w:style w:type="character" w:customStyle="1" w:styleId="Heading3Char">
    <w:name w:val="Heading 3 Char"/>
    <w:basedOn w:val="DefaultParagraphFont"/>
    <w:link w:val="Heading3"/>
    <w:uiPriority w:val="9"/>
    <w:rsid w:val="00372FEC"/>
    <w:rPr>
      <w:rFonts w:ascii="Arial" w:eastAsia="MS Gothic" w:hAnsi="Arial" w:cs="Arial"/>
      <w:b/>
      <w:bCs/>
      <w:color w:val="7F7F7F"/>
      <w:sz w:val="24"/>
      <w:szCs w:val="32"/>
      <w:lang w:val="en-US"/>
    </w:rPr>
  </w:style>
  <w:style w:type="character" w:customStyle="1" w:styleId="Heading4Char">
    <w:name w:val="Heading 4 Char"/>
    <w:basedOn w:val="DefaultParagraphFont"/>
    <w:link w:val="Heading4"/>
    <w:uiPriority w:val="9"/>
    <w:semiHidden/>
    <w:rsid w:val="00372FEC"/>
    <w:rPr>
      <w:rFonts w:eastAsiaTheme="minorEastAsia"/>
      <w:b/>
      <w:bCs/>
      <w:sz w:val="28"/>
      <w:szCs w:val="28"/>
      <w:lang w:val="en-US"/>
    </w:rPr>
  </w:style>
  <w:style w:type="paragraph" w:styleId="Footer">
    <w:name w:val="footer"/>
    <w:basedOn w:val="Normal"/>
    <w:link w:val="FooterChar"/>
    <w:uiPriority w:val="99"/>
    <w:unhideWhenUsed/>
    <w:rsid w:val="00372FEC"/>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372FEC"/>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372FEC"/>
    <w:rPr>
      <w:color w:val="0072CC"/>
      <w:u w:val="single"/>
    </w:rPr>
  </w:style>
  <w:style w:type="paragraph" w:customStyle="1" w:styleId="1bodycopy10pt">
    <w:name w:val="1 body copy 10pt"/>
    <w:basedOn w:val="Normal"/>
    <w:link w:val="1bodycopy10ptChar"/>
    <w:qFormat/>
    <w:rsid w:val="00372FEC"/>
  </w:style>
  <w:style w:type="paragraph" w:customStyle="1" w:styleId="9Boxheading">
    <w:name w:val="9 Box heading"/>
    <w:basedOn w:val="Normal"/>
    <w:rsid w:val="00372FEC"/>
    <w:rPr>
      <w:b/>
      <w:color w:val="12263F"/>
      <w:sz w:val="24"/>
    </w:rPr>
  </w:style>
  <w:style w:type="character" w:customStyle="1" w:styleId="1bodycopy10ptChar">
    <w:name w:val="1 body copy 10pt Char"/>
    <w:link w:val="1bodycopy10pt"/>
    <w:rsid w:val="00372FEC"/>
    <w:rPr>
      <w:rFonts w:ascii="Arial" w:eastAsia="MS Mincho" w:hAnsi="Arial" w:cs="Times New Roman"/>
      <w:sz w:val="20"/>
      <w:szCs w:val="24"/>
      <w:lang w:val="en-US"/>
    </w:rPr>
  </w:style>
  <w:style w:type="paragraph" w:customStyle="1" w:styleId="6Abstract">
    <w:name w:val="6 Abstract"/>
    <w:qFormat/>
    <w:rsid w:val="00372FEC"/>
    <w:pPr>
      <w:spacing w:after="240"/>
    </w:pPr>
    <w:rPr>
      <w:rFonts w:ascii="Arial" w:eastAsia="MS Mincho" w:hAnsi="Arial" w:cs="Times New Roman"/>
      <w:sz w:val="28"/>
      <w:szCs w:val="28"/>
      <w:lang w:val="en-US"/>
    </w:rPr>
  </w:style>
  <w:style w:type="character" w:customStyle="1" w:styleId="apple-converted-space">
    <w:name w:val="apple-converted-space"/>
    <w:rsid w:val="00372FEC"/>
  </w:style>
  <w:style w:type="paragraph" w:customStyle="1" w:styleId="Subheadwithpointer">
    <w:name w:val="Subhead with pointer"/>
    <w:basedOn w:val="Normal"/>
    <w:next w:val="6Abstract"/>
    <w:link w:val="SubheadwithpointerChar"/>
    <w:rsid w:val="00372FEC"/>
    <w:pPr>
      <w:numPr>
        <w:numId w:val="3"/>
      </w:numPr>
      <w:spacing w:before="120"/>
      <w:ind w:right="850"/>
    </w:pPr>
    <w:rPr>
      <w:rFonts w:cs="Arial"/>
      <w:b/>
      <w:bCs/>
      <w:color w:val="12263F"/>
      <w:sz w:val="32"/>
      <w:szCs w:val="32"/>
    </w:rPr>
  </w:style>
  <w:style w:type="paragraph" w:customStyle="1" w:styleId="1bodycopy11pt">
    <w:name w:val="1 body copy 11pt"/>
    <w:autoRedefine/>
    <w:rsid w:val="00372FEC"/>
    <w:pPr>
      <w:spacing w:after="120" w:line="240" w:lineRule="auto"/>
      <w:ind w:right="850"/>
    </w:pPr>
    <w:rPr>
      <w:rFonts w:ascii="Arial" w:eastAsia="MS Mincho" w:hAnsi="Arial" w:cs="Arial"/>
      <w:szCs w:val="24"/>
      <w:lang w:val="en-US"/>
    </w:rPr>
  </w:style>
  <w:style w:type="character" w:customStyle="1" w:styleId="SubheadwithpointerChar">
    <w:name w:val="Subhead with pointer Char"/>
    <w:link w:val="Subheadwithpointer"/>
    <w:rsid w:val="00372FEC"/>
    <w:rPr>
      <w:rFonts w:ascii="Arial" w:eastAsia="MS Mincho" w:hAnsi="Arial" w:cs="Arial"/>
      <w:b/>
      <w:bCs/>
      <w:color w:val="12263F"/>
      <w:sz w:val="32"/>
      <w:szCs w:val="32"/>
      <w:lang w:val="en-US"/>
    </w:rPr>
  </w:style>
  <w:style w:type="paragraph" w:styleId="TOCHeading">
    <w:name w:val="TOC Heading"/>
    <w:basedOn w:val="Heading1"/>
    <w:next w:val="Normal"/>
    <w:uiPriority w:val="39"/>
    <w:unhideWhenUsed/>
    <w:rsid w:val="00372FEC"/>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372FEC"/>
    <w:pPr>
      <w:spacing w:after="100"/>
    </w:pPr>
  </w:style>
  <w:style w:type="paragraph" w:customStyle="1" w:styleId="3Policytitle">
    <w:name w:val="3 Policy title"/>
    <w:basedOn w:val="Normal"/>
    <w:qFormat/>
    <w:rsid w:val="00372FEC"/>
    <w:rPr>
      <w:b/>
      <w:sz w:val="72"/>
    </w:rPr>
  </w:style>
  <w:style w:type="paragraph" w:styleId="ListParagraph">
    <w:name w:val="List Paragraph"/>
    <w:basedOn w:val="Normal"/>
    <w:uiPriority w:val="34"/>
    <w:qFormat/>
    <w:rsid w:val="00372FEC"/>
    <w:pPr>
      <w:ind w:left="720"/>
      <w:contextualSpacing/>
    </w:pPr>
  </w:style>
  <w:style w:type="paragraph" w:customStyle="1" w:styleId="Bulletedcopylevel2">
    <w:name w:val="Bulleted copy level 2"/>
    <w:basedOn w:val="1bodycopy10pt"/>
    <w:qFormat/>
    <w:rsid w:val="00372FEC"/>
    <w:pPr>
      <w:numPr>
        <w:numId w:val="4"/>
      </w:numPr>
      <w:tabs>
        <w:tab w:val="num" w:pos="360"/>
      </w:tabs>
      <w:ind w:left="0" w:firstLine="0"/>
    </w:pPr>
  </w:style>
  <w:style w:type="paragraph" w:customStyle="1" w:styleId="Subhead2">
    <w:name w:val="Subhead 2"/>
    <w:basedOn w:val="1bodycopy10pt"/>
    <w:next w:val="1bodycopy10pt"/>
    <w:link w:val="Subhead2Char"/>
    <w:qFormat/>
    <w:rsid w:val="00372FEC"/>
    <w:pPr>
      <w:spacing w:before="240"/>
    </w:pPr>
    <w:rPr>
      <w:b/>
      <w:color w:val="12263F"/>
      <w:sz w:val="24"/>
    </w:rPr>
  </w:style>
  <w:style w:type="character" w:customStyle="1" w:styleId="Subhead2Char">
    <w:name w:val="Subhead 2 Char"/>
    <w:link w:val="Subhead2"/>
    <w:rsid w:val="00372FEC"/>
    <w:rPr>
      <w:rFonts w:ascii="Arial" w:eastAsia="MS Mincho" w:hAnsi="Arial" w:cs="Times New Roman"/>
      <w:b/>
      <w:color w:val="12263F"/>
      <w:sz w:val="24"/>
      <w:szCs w:val="24"/>
      <w:lang w:val="en-US"/>
    </w:rPr>
  </w:style>
  <w:style w:type="paragraph" w:styleId="TOC3">
    <w:name w:val="toc 3"/>
    <w:basedOn w:val="Normal"/>
    <w:next w:val="Normal"/>
    <w:autoRedefine/>
    <w:uiPriority w:val="39"/>
    <w:unhideWhenUsed/>
    <w:rsid w:val="00372FEC"/>
    <w:pPr>
      <w:spacing w:after="100"/>
      <w:ind w:left="400"/>
    </w:pPr>
  </w:style>
  <w:style w:type="paragraph" w:customStyle="1" w:styleId="1bodycopy">
    <w:name w:val="1 body copy"/>
    <w:basedOn w:val="Normal"/>
    <w:link w:val="1bodycopyChar"/>
    <w:qFormat/>
    <w:rsid w:val="00372FEC"/>
  </w:style>
  <w:style w:type="paragraph" w:customStyle="1" w:styleId="4Heading1">
    <w:name w:val="4 Heading 1"/>
    <w:basedOn w:val="Heading1"/>
    <w:next w:val="Normal"/>
    <w:qFormat/>
    <w:rsid w:val="00372FEC"/>
    <w:pPr>
      <w:spacing w:before="0" w:after="480"/>
    </w:pPr>
    <w:rPr>
      <w:sz w:val="60"/>
    </w:rPr>
  </w:style>
  <w:style w:type="paragraph" w:customStyle="1" w:styleId="3Bulletedcopyblue">
    <w:name w:val="3 Bulleted copy blue"/>
    <w:basedOn w:val="Normal"/>
    <w:qFormat/>
    <w:rsid w:val="00372FEC"/>
    <w:pPr>
      <w:numPr>
        <w:numId w:val="9"/>
      </w:numPr>
    </w:pPr>
    <w:rPr>
      <w:rFonts w:cs="Arial"/>
      <w:szCs w:val="20"/>
    </w:rPr>
  </w:style>
  <w:style w:type="character" w:customStyle="1" w:styleId="1bodycopyChar">
    <w:name w:val="1 body copy Char"/>
    <w:link w:val="1bodycopy"/>
    <w:rsid w:val="00372FEC"/>
    <w:rPr>
      <w:rFonts w:ascii="Arial" w:eastAsia="MS Mincho" w:hAnsi="Arial" w:cs="Times New Roman"/>
      <w:sz w:val="20"/>
      <w:szCs w:val="24"/>
      <w:lang w:val="en-US"/>
    </w:rPr>
  </w:style>
  <w:style w:type="paragraph" w:customStyle="1" w:styleId="7Tablebodycopy">
    <w:name w:val="7 Table body copy"/>
    <w:basedOn w:val="1bodycopy"/>
    <w:qFormat/>
    <w:rsid w:val="00372FEC"/>
    <w:pPr>
      <w:spacing w:after="60"/>
    </w:pPr>
  </w:style>
  <w:style w:type="paragraph" w:customStyle="1" w:styleId="7Tablecopybulleted">
    <w:name w:val="7 Table copy bulleted"/>
    <w:basedOn w:val="7Tablebodycopy"/>
    <w:qFormat/>
    <w:rsid w:val="00372FEC"/>
    <w:pPr>
      <w:numPr>
        <w:numId w:val="8"/>
      </w:numPr>
      <w:tabs>
        <w:tab w:val="num" w:pos="360"/>
      </w:tabs>
      <w:ind w:left="0" w:firstLine="0"/>
    </w:pPr>
  </w:style>
  <w:style w:type="character" w:styleId="FollowedHyperlink">
    <w:name w:val="FollowedHyperlink"/>
    <w:uiPriority w:val="99"/>
    <w:semiHidden/>
    <w:unhideWhenUsed/>
    <w:rsid w:val="00372FEC"/>
    <w:rPr>
      <w:color w:val="954F72"/>
      <w:u w:val="single"/>
    </w:rPr>
  </w:style>
  <w:style w:type="character" w:styleId="CommentReference">
    <w:name w:val="annotation reference"/>
    <w:uiPriority w:val="99"/>
    <w:semiHidden/>
    <w:unhideWhenUsed/>
    <w:rsid w:val="00372FEC"/>
    <w:rPr>
      <w:sz w:val="16"/>
      <w:szCs w:val="16"/>
    </w:rPr>
  </w:style>
  <w:style w:type="paragraph" w:styleId="CommentText">
    <w:name w:val="annotation text"/>
    <w:basedOn w:val="Normal"/>
    <w:link w:val="CommentTextChar"/>
    <w:uiPriority w:val="99"/>
    <w:semiHidden/>
    <w:unhideWhenUsed/>
    <w:rsid w:val="00372FEC"/>
    <w:rPr>
      <w:szCs w:val="20"/>
    </w:rPr>
  </w:style>
  <w:style w:type="character" w:customStyle="1" w:styleId="CommentTextChar">
    <w:name w:val="Comment Text Char"/>
    <w:basedOn w:val="DefaultParagraphFont"/>
    <w:link w:val="CommentText"/>
    <w:uiPriority w:val="99"/>
    <w:semiHidden/>
    <w:rsid w:val="00372FEC"/>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72FEC"/>
    <w:rPr>
      <w:b/>
      <w:bCs/>
    </w:rPr>
  </w:style>
  <w:style w:type="character" w:customStyle="1" w:styleId="CommentSubjectChar">
    <w:name w:val="Comment Subject Char"/>
    <w:basedOn w:val="CommentTextChar"/>
    <w:link w:val="CommentSubject"/>
    <w:uiPriority w:val="99"/>
    <w:semiHidden/>
    <w:rsid w:val="00372FEC"/>
    <w:rPr>
      <w:rFonts w:ascii="Arial" w:eastAsia="MS Mincho" w:hAnsi="Arial" w:cs="Times New Roman"/>
      <w:b/>
      <w:bCs/>
      <w:sz w:val="20"/>
      <w:szCs w:val="20"/>
      <w:lang w:val="en-US"/>
    </w:rPr>
  </w:style>
  <w:style w:type="paragraph" w:styleId="BalloonText">
    <w:name w:val="Balloon Text"/>
    <w:basedOn w:val="Normal"/>
    <w:link w:val="BalloonTextChar"/>
    <w:uiPriority w:val="99"/>
    <w:semiHidden/>
    <w:unhideWhenUsed/>
    <w:rsid w:val="00372FE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FEC"/>
    <w:rPr>
      <w:rFonts w:ascii="Segoe UI" w:eastAsia="MS Mincho" w:hAnsi="Segoe UI" w:cs="Segoe UI"/>
      <w:sz w:val="18"/>
      <w:szCs w:val="18"/>
      <w:lang w:val="en-US"/>
    </w:rPr>
  </w:style>
  <w:style w:type="paragraph" w:customStyle="1" w:styleId="7Tablebodybulleted">
    <w:name w:val="7 Table body bulleted"/>
    <w:basedOn w:val="1bodycopy"/>
    <w:qFormat/>
    <w:rsid w:val="00372FEC"/>
    <w:pPr>
      <w:numPr>
        <w:numId w:val="10"/>
      </w:numPr>
      <w:ind w:right="284"/>
    </w:pPr>
  </w:style>
  <w:style w:type="paragraph" w:customStyle="1" w:styleId="Default">
    <w:name w:val="Default"/>
    <w:rsid w:val="00372FEC"/>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NormalWeb">
    <w:name w:val="Normal (Web)"/>
    <w:basedOn w:val="Normal"/>
    <w:uiPriority w:val="99"/>
    <w:semiHidden/>
    <w:unhideWhenUsed/>
    <w:rsid w:val="00372FEC"/>
    <w:pPr>
      <w:spacing w:before="100" w:beforeAutospacing="1" w:after="100" w:afterAutospacing="1"/>
    </w:pPr>
    <w:rPr>
      <w:rFonts w:ascii="Times New Roman" w:eastAsia="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relationships-and-sex-education-and-health-educa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youtube.com/watch?v=of711PTcXw0" TargetMode="External"/><Relationship Id="rId4" Type="http://schemas.openxmlformats.org/officeDocument/2006/relationships/webSettings" Target="webSettings.xml"/><Relationship Id="rId9" Type="http://schemas.openxmlformats.org/officeDocument/2006/relationships/hyperlink" Target="http://www.legislation.gov.uk/ukpga/1996/56/content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21</Pages>
  <Words>4701</Words>
  <Characters>26801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Lockwood</dc:creator>
  <cp:keywords/>
  <dc:description/>
  <cp:lastModifiedBy>Ms Lockwood</cp:lastModifiedBy>
  <cp:revision>5</cp:revision>
  <cp:lastPrinted>2021-09-14T13:16:00Z</cp:lastPrinted>
  <dcterms:created xsi:type="dcterms:W3CDTF">2021-09-14T13:17:00Z</dcterms:created>
  <dcterms:modified xsi:type="dcterms:W3CDTF">2021-12-10T14:00:00Z</dcterms:modified>
</cp:coreProperties>
</file>